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6920E0" w:rsidRPr="0005064A" w:rsidTr="006920E0">
        <w:trPr>
          <w:trHeight w:val="400"/>
        </w:trPr>
        <w:tc>
          <w:tcPr>
            <w:tcW w:w="10031" w:type="dxa"/>
            <w:gridSpan w:val="3"/>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r w:rsidR="006920E0" w:rsidRPr="0005064A" w:rsidTr="006920E0">
        <w:trPr>
          <w:trHeight w:val="273"/>
        </w:trPr>
        <w:tc>
          <w:tcPr>
            <w:tcW w:w="3343" w:type="dxa"/>
            <w:tcBorders>
              <w:top w:val="single" w:sz="2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3"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c>
          <w:tcPr>
            <w:tcW w:w="3345" w:type="dxa"/>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－①</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013AC5"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中小企業信用保険法第２条第５</w:t>
            </w:r>
            <w:r w:rsidR="006920E0"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－①</w:t>
            </w:r>
            <w:r w:rsidR="00A606D8">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006CE2" w:rsidP="00006CE2">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olor w:val="000000"/>
                <w:spacing w:val="16"/>
                <w:kern w:val="0"/>
                <w:szCs w:val="21"/>
              </w:rPr>
            </w:pPr>
            <w:r w:rsidRPr="00006CE2">
              <w:rPr>
                <w:rFonts w:ascii="ＭＳ ゴシック" w:eastAsia="ＭＳ ゴシック" w:hAnsi="ＭＳ ゴシック" w:cs="ＭＳ ゴシック" w:hint="eastAsia"/>
                <w:color w:val="000000"/>
                <w:kern w:val="0"/>
                <w:szCs w:val="21"/>
              </w:rPr>
              <w:t>森町長　太田　康雄　様</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006CE2">
            <w:pPr>
              <w:suppressAutoHyphens/>
              <w:kinsoku w:val="0"/>
              <w:overflowPunct w:val="0"/>
              <w:autoSpaceDE w:val="0"/>
              <w:autoSpaceDN w:val="0"/>
              <w:adjustRightInd w:val="0"/>
              <w:spacing w:line="240" w:lineRule="exact"/>
              <w:ind w:firstLineChars="1957" w:firstLine="411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A606D8"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A606D8">
              <w:rPr>
                <w:rFonts w:ascii="ＭＳ ゴシック" w:eastAsia="ＭＳ ゴシック" w:hAnsi="ＭＳ ゴシック" w:cs="ＭＳ ゴシック" w:hint="eastAsia"/>
                <w:color w:val="000000"/>
                <w:kern w:val="0"/>
                <w:szCs w:val="21"/>
                <w:u w:color="000000"/>
              </w:rPr>
              <w:t>住　所</w:t>
            </w:r>
            <w:r w:rsidR="00A606D8">
              <w:rPr>
                <w:rFonts w:ascii="ＭＳ ゴシック" w:eastAsia="ＭＳ ゴシック" w:hAnsi="ＭＳ ゴシック" w:cs="ＭＳ ゴシック" w:hint="eastAsia"/>
                <w:color w:val="000000"/>
                <w:kern w:val="0"/>
                <w:szCs w:val="21"/>
                <w:u w:color="000000"/>
              </w:rPr>
              <w:t xml:space="preserve">　</w:t>
            </w:r>
            <w:r w:rsidRPr="00A606D8">
              <w:rPr>
                <w:rFonts w:ascii="ＭＳ ゴシック" w:eastAsia="ＭＳ ゴシック" w:hAnsi="ＭＳ ゴシック" w:cs="ＭＳ ゴシック" w:hint="eastAsia"/>
                <w:color w:val="000000"/>
                <w:kern w:val="0"/>
                <w:szCs w:val="21"/>
                <w:u w:color="000000"/>
              </w:rPr>
              <w:t xml:space="preserve">　　</w:t>
            </w:r>
            <w:r w:rsidR="00417CB5">
              <w:rPr>
                <w:rFonts w:ascii="ＭＳ ゴシック" w:eastAsia="ＭＳ ゴシック" w:hAnsi="ＭＳ ゴシック" w:cs="ＭＳ ゴシック" w:hint="eastAsia"/>
                <w:color w:val="000000"/>
                <w:kern w:val="0"/>
                <w:szCs w:val="21"/>
                <w:u w:color="000000"/>
              </w:rPr>
              <w:t xml:space="preserve">　　</w:t>
            </w:r>
            <w:r w:rsidRPr="00A606D8">
              <w:rPr>
                <w:rFonts w:ascii="ＭＳ ゴシック" w:eastAsia="ＭＳ ゴシック" w:hAnsi="ＭＳ ゴシック" w:cs="ＭＳ ゴシック" w:hint="eastAsia"/>
                <w:color w:val="000000"/>
                <w:kern w:val="0"/>
                <w:szCs w:val="21"/>
                <w:u w:color="000000"/>
              </w:rPr>
              <w:t xml:space="preserve">　　　　　　　 　　　　　</w:t>
            </w:r>
          </w:p>
          <w:p w:rsidR="006920E0" w:rsidRPr="00C35FF6" w:rsidRDefault="00A606D8" w:rsidP="00417CB5">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u w:val="single" w:color="000000"/>
              </w:rPr>
              <w:t xml:space="preserve">氏　名　　　</w:t>
            </w:r>
            <w:r w:rsidR="00417CB5">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00417CB5">
              <w:rPr>
                <w:rFonts w:ascii="ＭＳ ゴシック" w:eastAsia="ＭＳ ゴシック" w:hAnsi="ＭＳ ゴシック" w:cs="ＭＳ ゴシック" w:hint="eastAsia"/>
                <w:color w:val="000000"/>
                <w:kern w:val="0"/>
                <w:szCs w:val="21"/>
                <w:u w:val="single" w:color="000000"/>
              </w:rPr>
              <w:t xml:space="preserve">　</w:t>
            </w:r>
            <w:r w:rsidR="006920E0"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私は、表に記載する</w:t>
            </w:r>
            <w:r w:rsidRPr="00C35FF6">
              <w:rPr>
                <w:rFonts w:ascii="ＭＳ ゴシック" w:eastAsia="ＭＳ ゴシック" w:hAnsi="ＭＳ ゴシック" w:cs="ＭＳ ゴシック" w:hint="eastAsia"/>
                <w:color w:val="000000"/>
                <w:kern w:val="0"/>
                <w:szCs w:val="21"/>
              </w:rPr>
              <w:t>業を営んでいるが、下記のとおり、主要原材料である原油及び石油製品（以下「原油等」という。）の価格が著しく上昇しているにもかかわらず、製品等価格の引上げが著しく困難であるため、経</w:t>
            </w:r>
            <w:r w:rsidR="00013AC5">
              <w:rPr>
                <w:rFonts w:ascii="ＭＳ ゴシック" w:eastAsia="ＭＳ ゴシック" w:hAnsi="ＭＳ ゴシック" w:cs="ＭＳ ゴシック" w:hint="eastAsia"/>
                <w:color w:val="000000"/>
                <w:kern w:val="0"/>
                <w:szCs w:val="21"/>
              </w:rPr>
              <w:t>営の安定に支障が生じておりますので、中小企業信用保険法第２条第５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6920E0" w:rsidRPr="0002103D" w:rsidTr="006920E0">
              <w:trPr>
                <w:trHeight w:val="366"/>
              </w:trPr>
              <w:tc>
                <w:tcPr>
                  <w:tcW w:w="3263" w:type="dxa"/>
                  <w:tcBorders>
                    <w:top w:val="single" w:sz="24" w:space="0" w:color="auto"/>
                    <w:left w:val="single" w:sz="24" w:space="0" w:color="auto"/>
                    <w:bottom w:val="single" w:sz="24" w:space="0" w:color="auto"/>
                    <w:righ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265" w:type="dxa"/>
                  <w:tcBorders>
                    <w:left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6920E0" w:rsidRPr="0002103D" w:rsidTr="006920E0">
              <w:trPr>
                <w:trHeight w:val="381"/>
              </w:trPr>
              <w:tc>
                <w:tcPr>
                  <w:tcW w:w="3263" w:type="dxa"/>
                  <w:tcBorders>
                    <w:top w:val="single" w:sz="24" w:space="0" w:color="auto"/>
                  </w:tcBorders>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265" w:type="dxa"/>
                </w:tcPr>
                <w:p w:rsidR="006920E0" w:rsidRPr="0002103D" w:rsidRDefault="006920E0"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1B5DAA" w:rsidRDefault="006920E0">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w:t>
            </w: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w:t>
            </w:r>
            <w:r w:rsidR="00D96B4C">
              <w:rPr>
                <w:rFonts w:ascii="ＭＳ ゴシック" w:eastAsia="ＭＳ ゴシック" w:hAnsi="Times New Roman" w:hint="eastAsia"/>
                <w:color w:val="000000"/>
                <w:spacing w:val="16"/>
                <w:kern w:val="0"/>
                <w:szCs w:val="21"/>
              </w:rPr>
              <w:t>（当該業種は全て指定業種であることが必要）</w:t>
            </w:r>
            <w:r>
              <w:rPr>
                <w:rFonts w:ascii="ＭＳ ゴシック" w:eastAsia="ＭＳ ゴシック" w:hAnsi="Times New Roman" w:hint="eastAsia"/>
                <w:color w:val="000000"/>
                <w:spacing w:val="16"/>
                <w:kern w:val="0"/>
                <w:szCs w:val="21"/>
              </w:rPr>
              <w:t>。当該業種が複数ある場合には、その中で、最近１年間で最も売上高等が大きい事業が属する業種を左上の太枠に記載。</w:t>
            </w:r>
          </w:p>
          <w:p w:rsidR="006920E0" w:rsidRPr="001674FD"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上昇率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1674FD"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②原油等が売上原価に占める割合（注２</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sidRPr="00C35FF6">
              <w:rPr>
                <w:rFonts w:ascii="ＭＳ ゴシック" w:eastAsia="ＭＳ ゴシック" w:hAnsi="ＭＳ ゴシック" w:cs="ＭＳ ゴシック"/>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依存率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円</w:t>
            </w:r>
            <w:r>
              <w:rPr>
                <w:rFonts w:ascii="ＭＳ ゴシック" w:eastAsia="ＭＳ ゴシック" w:hAnsi="Times New Roman"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③製品等価格への転嫁の状況（注３</w:t>
            </w:r>
            <w:r w:rsidRPr="00C35FF6">
              <w:rPr>
                <w:rFonts w:ascii="ＭＳ ゴシック" w:eastAsia="ＭＳ ゴシック" w:hAnsi="ＭＳ ゴシック" w:cs="ＭＳ ゴシック" w:hint="eastAsia"/>
                <w:color w:val="000000"/>
                <w:kern w:val="0"/>
                <w:szCs w:val="21"/>
              </w:rPr>
              <w:t>）</w:t>
            </w:r>
          </w:p>
          <w:p w:rsidR="006920E0" w:rsidRPr="00C35FF6" w:rsidRDefault="006920E0" w:rsidP="006920E0">
            <w:pPr>
              <w:suppressAutoHyphens/>
              <w:kinsoku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r>
              <w:rPr>
                <w:rFonts w:ascii="ＭＳ ゴシック" w:eastAsia="ＭＳ ゴシック" w:hAnsi="ＭＳ ゴシック" w:cs="ＭＳ ゴシック" w:hint="eastAsia"/>
                <w:color w:val="000000"/>
                <w:kern w:val="0"/>
                <w:szCs w:val="21"/>
                <w:u w:val="single" w:color="000000"/>
              </w:rPr>
              <w:t>（注４）</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6920E0" w:rsidRDefault="006920E0" w:rsidP="006920E0">
      <w:pPr>
        <w:suppressAutoHyphens/>
        <w:spacing w:line="23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30" w:lineRule="exact"/>
        <w:ind w:left="738" w:hanging="73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）Ｐ＞０となっていること。</w:t>
      </w:r>
    </w:p>
    <w:p w:rsidR="006920E0" w:rsidRPr="001674FD" w:rsidRDefault="006920E0" w:rsidP="006920E0">
      <w:pPr>
        <w:suppressAutoHyphens/>
        <w:spacing w:line="23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（注４）申請者全体の値を記載。</w:t>
      </w:r>
    </w:p>
    <w:p w:rsidR="006920E0" w:rsidRPr="00C35FF6" w:rsidRDefault="006920E0" w:rsidP="006920E0">
      <w:pPr>
        <w:suppressAutoHyphens/>
        <w:spacing w:line="23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Pr="00D10785" w:rsidRDefault="006920E0" w:rsidP="00D10785">
      <w:pPr>
        <w:pStyle w:val="af3"/>
        <w:numPr>
          <w:ilvl w:val="0"/>
          <w:numId w:val="10"/>
        </w:numPr>
        <w:suppressAutoHyphens/>
        <w:spacing w:line="230" w:lineRule="exact"/>
        <w:ind w:leftChars="0"/>
        <w:jc w:val="left"/>
        <w:textAlignment w:val="baseline"/>
        <w:rPr>
          <w:rFonts w:ascii="ＭＳ ゴシック" w:eastAsia="ＭＳ ゴシック" w:hAnsi="Times New Roman"/>
          <w:color w:val="000000"/>
          <w:spacing w:val="16"/>
          <w:kern w:val="0"/>
          <w:szCs w:val="21"/>
        </w:rPr>
      </w:pPr>
      <w:r w:rsidRPr="00D10785">
        <w:rPr>
          <w:rFonts w:ascii="ＭＳ ゴシック" w:eastAsia="ＭＳ ゴシック" w:hAnsi="ＭＳ ゴシック" w:cs="ＭＳ ゴシック" w:hint="eastAsia"/>
          <w:color w:val="000000"/>
          <w:kern w:val="0"/>
          <w:szCs w:val="21"/>
        </w:rPr>
        <w:t>本認定とは別に、金融機関及び信用保証協会による金融上の審査があります。</w:t>
      </w:r>
    </w:p>
    <w:p w:rsidR="00D10785" w:rsidRDefault="006920E0" w:rsidP="00D10785">
      <w:pPr>
        <w:pStyle w:val="af3"/>
        <w:numPr>
          <w:ilvl w:val="0"/>
          <w:numId w:val="10"/>
        </w:numPr>
        <w:suppressAutoHyphens/>
        <w:wordWrap w:val="0"/>
        <w:ind w:leftChars="0"/>
        <w:jc w:val="left"/>
        <w:textAlignment w:val="baseline"/>
        <w:rPr>
          <w:rFonts w:ascii="ＭＳ ゴシック" w:eastAsia="ＭＳ ゴシック" w:hAnsi="ＭＳ ゴシック" w:cs="ＭＳ ゴシック"/>
          <w:color w:val="000000"/>
          <w:kern w:val="0"/>
          <w:szCs w:val="21"/>
        </w:rPr>
      </w:pPr>
      <w:r w:rsidRPr="00D10785">
        <w:rPr>
          <w:rFonts w:ascii="ＭＳ ゴシック" w:eastAsia="ＭＳ ゴシック" w:hAnsi="ＭＳ ゴシック" w:cs="ＭＳ ゴシック" w:hint="eastAsia"/>
          <w:color w:val="000000"/>
          <w:kern w:val="0"/>
          <w:szCs w:val="21"/>
        </w:rPr>
        <w:t>市町村長又は特別区長から認定を受けた後、本認定の有効期間内に金融機関又は信用保証協会に対して、経営安定関連保証の申込みを行うことが必要です。</w:t>
      </w:r>
    </w:p>
    <w:p w:rsidR="005E5C63" w:rsidRPr="005E5C63" w:rsidRDefault="00690ED8" w:rsidP="005E5C63">
      <w:pPr>
        <w:pStyle w:val="af3"/>
        <w:numPr>
          <w:ilvl w:val="0"/>
          <w:numId w:val="10"/>
        </w:numPr>
        <w:suppressAutoHyphens/>
        <w:wordWrap w:val="0"/>
        <w:spacing w:line="240" w:lineRule="exact"/>
        <w:ind w:leftChars="0"/>
        <w:jc w:val="left"/>
        <w:textAlignment w:val="baseline"/>
        <w:rPr>
          <w:rFonts w:ascii="ＭＳ ゴシック" w:eastAsia="ＭＳ ゴシック" w:hAnsi="ＭＳ ゴシック"/>
          <w:szCs w:val="21"/>
        </w:rPr>
      </w:pPr>
      <w:r>
        <w:rPr>
          <w:rFonts w:ascii="ＭＳ ゴシック" w:eastAsia="ＭＳ ゴシック" w:hAnsi="ＭＳ ゴシック" w:hint="eastAsia"/>
          <w:szCs w:val="21"/>
        </w:rPr>
        <w:t>数値</w:t>
      </w:r>
      <w:bookmarkStart w:id="0" w:name="_GoBack"/>
      <w:bookmarkEnd w:id="0"/>
      <w:r w:rsidR="005E5C63" w:rsidRPr="005E5C63">
        <w:rPr>
          <w:rFonts w:ascii="ＭＳ ゴシック" w:eastAsia="ＭＳ ゴシック" w:hAnsi="ＭＳ ゴシック" w:hint="eastAsia"/>
          <w:szCs w:val="21"/>
        </w:rPr>
        <w:t>については、小数点第二位以下を切り捨て、小数点第一位まで記載してください。</w:t>
      </w:r>
    </w:p>
    <w:p w:rsidR="005E5C63" w:rsidRPr="005E5C63" w:rsidRDefault="005E5C63" w:rsidP="005E5C63">
      <w:pPr>
        <w:pStyle w:val="af3"/>
        <w:numPr>
          <w:ilvl w:val="0"/>
          <w:numId w:val="10"/>
        </w:numPr>
        <w:suppressAutoHyphens/>
        <w:wordWrap w:val="0"/>
        <w:spacing w:line="240" w:lineRule="exact"/>
        <w:ind w:leftChars="0"/>
        <w:jc w:val="left"/>
        <w:textAlignment w:val="baseline"/>
        <w:rPr>
          <w:rFonts w:ascii="ＭＳ ゴシック" w:eastAsia="ＭＳ ゴシック" w:hAnsi="Times New Roman"/>
          <w:color w:val="000000"/>
          <w:spacing w:val="16"/>
          <w:kern w:val="0"/>
          <w:szCs w:val="21"/>
        </w:rPr>
      </w:pPr>
      <w:r w:rsidRPr="005E5C63">
        <w:rPr>
          <w:rFonts w:ascii="ＭＳ ゴシック" w:eastAsia="ＭＳ ゴシック" w:hAnsi="ＭＳ ゴシック" w:hint="eastAsia"/>
          <w:szCs w:val="21"/>
        </w:rPr>
        <w:t>売上高等については、売上高等がわかる資料と同一の金額を１円単位まで記載してください。</w:t>
      </w:r>
    </w:p>
    <w:p w:rsidR="00D10785" w:rsidRDefault="00D10785" w:rsidP="00D10785">
      <w:pPr>
        <w:suppressAutoHyphens/>
        <w:wordWrap w:val="0"/>
        <w:jc w:val="left"/>
        <w:textAlignment w:val="baseline"/>
        <w:rPr>
          <w:rFonts w:ascii="ＭＳ ゴシック" w:eastAsia="ＭＳ ゴシック" w:hAnsi="ＭＳ ゴシック" w:cs="ＭＳ ゴシック"/>
          <w:color w:val="000000"/>
          <w:kern w:val="0"/>
          <w:szCs w:val="21"/>
        </w:rPr>
      </w:pPr>
    </w:p>
    <w:p w:rsidR="00006CE2" w:rsidRPr="00006CE2" w:rsidRDefault="00006CE2" w:rsidP="00006CE2">
      <w:pPr>
        <w:suppressAutoHyphens/>
        <w:wordWrap w:val="0"/>
        <w:jc w:val="left"/>
        <w:textAlignment w:val="baseline"/>
        <w:rPr>
          <w:rFonts w:ascii="ＭＳ ゴシック" w:eastAsia="ＭＳ ゴシック" w:hAnsi="ＭＳ ゴシック" w:cs="ＭＳ ゴシック"/>
          <w:color w:val="000000"/>
          <w:kern w:val="0"/>
          <w:szCs w:val="21"/>
        </w:rPr>
      </w:pPr>
      <w:r w:rsidRPr="00006CE2">
        <w:rPr>
          <w:rFonts w:ascii="ＭＳ ゴシック" w:eastAsia="ＭＳ ゴシック" w:hAnsi="ＭＳ ゴシック" w:cs="ＭＳ ゴシック" w:hint="eastAsia"/>
          <w:color w:val="000000"/>
          <w:kern w:val="0"/>
          <w:szCs w:val="21"/>
        </w:rPr>
        <w:t>森　産　第　　　号</w:t>
      </w:r>
    </w:p>
    <w:p w:rsidR="00006CE2" w:rsidRPr="00006CE2" w:rsidRDefault="00006CE2" w:rsidP="00006CE2">
      <w:pPr>
        <w:suppressAutoHyphens/>
        <w:wordWrap w:val="0"/>
        <w:jc w:val="left"/>
        <w:textAlignment w:val="baseline"/>
        <w:rPr>
          <w:rFonts w:ascii="ＭＳ ゴシック" w:eastAsia="ＭＳ ゴシック" w:hAnsi="ＭＳ ゴシック" w:cs="ＭＳ ゴシック"/>
          <w:color w:val="000000"/>
          <w:kern w:val="0"/>
          <w:szCs w:val="21"/>
        </w:rPr>
      </w:pPr>
      <w:r w:rsidRPr="00006CE2">
        <w:rPr>
          <w:rFonts w:ascii="ＭＳ ゴシック" w:eastAsia="ＭＳ ゴシック" w:hAnsi="ＭＳ ゴシック" w:cs="ＭＳ ゴシック" w:hint="eastAsia"/>
          <w:color w:val="000000"/>
          <w:kern w:val="0"/>
          <w:szCs w:val="21"/>
        </w:rPr>
        <w:t xml:space="preserve">　令和　　　年　　　月　　　日</w:t>
      </w:r>
    </w:p>
    <w:p w:rsidR="00006CE2" w:rsidRPr="00006CE2" w:rsidRDefault="00006CE2" w:rsidP="00006CE2">
      <w:pPr>
        <w:suppressAutoHyphens/>
        <w:wordWrap w:val="0"/>
        <w:jc w:val="left"/>
        <w:textAlignment w:val="baseline"/>
        <w:rPr>
          <w:rFonts w:ascii="ＭＳ ゴシック" w:eastAsia="ＭＳ ゴシック" w:hAnsi="ＭＳ ゴシック" w:cs="ＭＳ ゴシック"/>
          <w:color w:val="000000"/>
          <w:kern w:val="0"/>
          <w:szCs w:val="21"/>
        </w:rPr>
      </w:pPr>
      <w:r w:rsidRPr="00006CE2">
        <w:rPr>
          <w:rFonts w:ascii="ＭＳ ゴシック" w:eastAsia="ＭＳ ゴシック" w:hAnsi="ＭＳ ゴシック" w:cs="ＭＳ ゴシック" w:hint="eastAsia"/>
          <w:color w:val="000000"/>
          <w:kern w:val="0"/>
          <w:szCs w:val="21"/>
        </w:rPr>
        <w:t xml:space="preserve">　申請のとおり、相違ないことを証明します。</w:t>
      </w:r>
    </w:p>
    <w:p w:rsidR="00006CE2" w:rsidRPr="00006CE2" w:rsidRDefault="00006CE2" w:rsidP="00006CE2">
      <w:pPr>
        <w:suppressAutoHyphens/>
        <w:wordWrap w:val="0"/>
        <w:jc w:val="left"/>
        <w:textAlignment w:val="baseline"/>
        <w:rPr>
          <w:rFonts w:ascii="ＭＳ ゴシック" w:eastAsia="ＭＳ ゴシック" w:hAnsi="ＭＳ ゴシック" w:cs="ＭＳ ゴシック"/>
          <w:color w:val="000000"/>
          <w:kern w:val="0"/>
          <w:szCs w:val="21"/>
        </w:rPr>
      </w:pPr>
      <w:r w:rsidRPr="00006CE2">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D10785" w:rsidRDefault="00006CE2" w:rsidP="00006CE2">
      <w:pPr>
        <w:suppressAutoHyphens/>
        <w:wordWrap w:val="0"/>
        <w:jc w:val="left"/>
        <w:textAlignment w:val="baseline"/>
      </w:pPr>
      <w:r w:rsidRPr="00006CE2">
        <w:rPr>
          <w:rFonts w:ascii="ＭＳ ゴシック" w:eastAsia="ＭＳ ゴシック" w:hAnsi="ＭＳ ゴシック" w:cs="ＭＳ ゴシック" w:hint="eastAsia"/>
          <w:color w:val="000000"/>
          <w:kern w:val="0"/>
          <w:szCs w:val="21"/>
        </w:rPr>
        <w:t xml:space="preserve">　　　　　　　　　　　　　　　　　　　　　　</w:t>
      </w:r>
      <w:r w:rsidR="00CB4AF2">
        <w:rPr>
          <w:rFonts w:ascii="ＭＳ ゴシック" w:eastAsia="ＭＳ ゴシック" w:hAnsi="ＭＳ ゴシック" w:cs="ＭＳ ゴシック" w:hint="eastAsia"/>
          <w:color w:val="000000"/>
          <w:kern w:val="0"/>
          <w:szCs w:val="21"/>
        </w:rPr>
        <w:t xml:space="preserve">　</w:t>
      </w:r>
      <w:r w:rsidRPr="00006CE2">
        <w:rPr>
          <w:rFonts w:ascii="ＭＳ ゴシック" w:eastAsia="ＭＳ ゴシック" w:hAnsi="ＭＳ ゴシック" w:cs="ＭＳ ゴシック" w:hint="eastAsia"/>
          <w:color w:val="000000"/>
          <w:kern w:val="0"/>
          <w:szCs w:val="21"/>
        </w:rPr>
        <w:t xml:space="preserve">　認定者　　　森町長　　　太　田　康　雄</w:t>
      </w:r>
      <w:r w:rsidR="00CB4AF2">
        <w:rPr>
          <w:rFonts w:ascii="ＭＳ ゴシック" w:eastAsia="ＭＳ ゴシック" w:hAnsi="ＭＳ ゴシック" w:cs="ＭＳ ゴシック" w:hint="eastAsia"/>
          <w:color w:val="000000"/>
          <w:kern w:val="0"/>
          <w:szCs w:val="21"/>
        </w:rPr>
        <w:t xml:space="preserve">　</w:t>
      </w:r>
    </w:p>
    <w:sectPr w:rsidR="00D10785" w:rsidSect="00D10785">
      <w:pgSz w:w="11906" w:h="16838" w:code="9"/>
      <w:pgMar w:top="680" w:right="1134" w:bottom="68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1C06" w:rsidRDefault="00271C06" w:rsidP="001D602D">
      <w:r>
        <w:separator/>
      </w:r>
    </w:p>
  </w:endnote>
  <w:endnote w:type="continuationSeparator" w:id="0">
    <w:p w:rsidR="00271C06" w:rsidRDefault="00271C06"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1C06" w:rsidRDefault="00271C06" w:rsidP="001D602D">
      <w:r>
        <w:separator/>
      </w:r>
    </w:p>
  </w:footnote>
  <w:footnote w:type="continuationSeparator" w:id="0">
    <w:p w:rsidR="00271C06" w:rsidRDefault="00271C06"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06AE734D"/>
    <w:multiLevelType w:val="hybridMultilevel"/>
    <w:tmpl w:val="81EA851C"/>
    <w:lvl w:ilvl="0" w:tplc="986616CA">
      <w:start w:val="1"/>
      <w:numFmt w:val="decimalEnclosedCircle"/>
      <w:lvlText w:val="%1"/>
      <w:lvlJc w:val="left"/>
      <w:pPr>
        <w:ind w:left="360" w:hanging="360"/>
      </w:pPr>
      <w:rPr>
        <w:rFonts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3F42B5"/>
    <w:multiLevelType w:val="hybridMultilevel"/>
    <w:tmpl w:val="9EB27BFA"/>
    <w:lvl w:ilvl="0" w:tplc="DB2A60F8">
      <w:start w:val="1"/>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2EDB3DA2"/>
    <w:multiLevelType w:val="hybridMultilevel"/>
    <w:tmpl w:val="164C9EB2"/>
    <w:lvl w:ilvl="0" w:tplc="85D8459E">
      <w:start w:val="2"/>
      <w:numFmt w:val="decimalEnclosedCircle"/>
      <w:lvlText w:val="%1"/>
      <w:lvlJc w:val="left"/>
      <w:pPr>
        <w:ind w:left="555" w:hanging="360"/>
      </w:pPr>
      <w:rPr>
        <w:rFonts w:hAnsi="ＭＳ ゴシック" w:cs="ＭＳ ゴシック"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7"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9"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9"/>
  </w:num>
  <w:num w:numId="2">
    <w:abstractNumId w:val="6"/>
  </w:num>
  <w:num w:numId="3">
    <w:abstractNumId w:val="2"/>
  </w:num>
  <w:num w:numId="4">
    <w:abstractNumId w:val="5"/>
  </w:num>
  <w:num w:numId="5">
    <w:abstractNumId w:val="0"/>
  </w:num>
  <w:num w:numId="6">
    <w:abstractNumId w:val="7"/>
  </w:num>
  <w:num w:numId="7">
    <w:abstractNumId w:val="8"/>
  </w:num>
  <w:num w:numId="8">
    <w:abstractNumId w:val="4"/>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06CE2"/>
    <w:rsid w:val="00013AC5"/>
    <w:rsid w:val="00021A12"/>
    <w:rsid w:val="0003301E"/>
    <w:rsid w:val="0003415B"/>
    <w:rsid w:val="000737F3"/>
    <w:rsid w:val="0009372B"/>
    <w:rsid w:val="000C030F"/>
    <w:rsid w:val="000E0E45"/>
    <w:rsid w:val="000F41FB"/>
    <w:rsid w:val="00154A51"/>
    <w:rsid w:val="0016326B"/>
    <w:rsid w:val="001A55E4"/>
    <w:rsid w:val="001B2411"/>
    <w:rsid w:val="001B5DAA"/>
    <w:rsid w:val="001D0690"/>
    <w:rsid w:val="001D1612"/>
    <w:rsid w:val="001D602D"/>
    <w:rsid w:val="001E190C"/>
    <w:rsid w:val="001E1FB4"/>
    <w:rsid w:val="00206A47"/>
    <w:rsid w:val="00236BED"/>
    <w:rsid w:val="002409E6"/>
    <w:rsid w:val="00265B7B"/>
    <w:rsid w:val="00270453"/>
    <w:rsid w:val="00271C06"/>
    <w:rsid w:val="002A29FE"/>
    <w:rsid w:val="002B5C8F"/>
    <w:rsid w:val="002C1D79"/>
    <w:rsid w:val="002D3723"/>
    <w:rsid w:val="002E519E"/>
    <w:rsid w:val="0033311C"/>
    <w:rsid w:val="003523EB"/>
    <w:rsid w:val="00355C24"/>
    <w:rsid w:val="00363B86"/>
    <w:rsid w:val="00376F76"/>
    <w:rsid w:val="00376F84"/>
    <w:rsid w:val="00384C9C"/>
    <w:rsid w:val="003A0575"/>
    <w:rsid w:val="003A289E"/>
    <w:rsid w:val="003C39F9"/>
    <w:rsid w:val="003D2EC0"/>
    <w:rsid w:val="00417CB5"/>
    <w:rsid w:val="00476298"/>
    <w:rsid w:val="00491803"/>
    <w:rsid w:val="004B2743"/>
    <w:rsid w:val="004D1C76"/>
    <w:rsid w:val="004E2DC9"/>
    <w:rsid w:val="004F6B3A"/>
    <w:rsid w:val="0055281C"/>
    <w:rsid w:val="00566A5A"/>
    <w:rsid w:val="005E5C63"/>
    <w:rsid w:val="006011ED"/>
    <w:rsid w:val="00606013"/>
    <w:rsid w:val="00667715"/>
    <w:rsid w:val="00690ED8"/>
    <w:rsid w:val="006920E0"/>
    <w:rsid w:val="006B2EC6"/>
    <w:rsid w:val="006B3E4B"/>
    <w:rsid w:val="006D47AE"/>
    <w:rsid w:val="006E1BBD"/>
    <w:rsid w:val="006F311F"/>
    <w:rsid w:val="006F3819"/>
    <w:rsid w:val="0070340C"/>
    <w:rsid w:val="00712D50"/>
    <w:rsid w:val="00746C3A"/>
    <w:rsid w:val="00762DFA"/>
    <w:rsid w:val="00790309"/>
    <w:rsid w:val="007A4915"/>
    <w:rsid w:val="008517DC"/>
    <w:rsid w:val="00855940"/>
    <w:rsid w:val="008648AC"/>
    <w:rsid w:val="00894638"/>
    <w:rsid w:val="008A06A7"/>
    <w:rsid w:val="009271A1"/>
    <w:rsid w:val="00932D86"/>
    <w:rsid w:val="00946A28"/>
    <w:rsid w:val="00965F5B"/>
    <w:rsid w:val="00986994"/>
    <w:rsid w:val="009946CB"/>
    <w:rsid w:val="009C7C95"/>
    <w:rsid w:val="009F202F"/>
    <w:rsid w:val="009F35F4"/>
    <w:rsid w:val="00A02900"/>
    <w:rsid w:val="00A15655"/>
    <w:rsid w:val="00A606D8"/>
    <w:rsid w:val="00A607F4"/>
    <w:rsid w:val="00A830D4"/>
    <w:rsid w:val="00A84F0E"/>
    <w:rsid w:val="00AC0661"/>
    <w:rsid w:val="00AE2F39"/>
    <w:rsid w:val="00AE4572"/>
    <w:rsid w:val="00AE4E53"/>
    <w:rsid w:val="00AF2BF0"/>
    <w:rsid w:val="00B07FA6"/>
    <w:rsid w:val="00B67566"/>
    <w:rsid w:val="00BB1F09"/>
    <w:rsid w:val="00BE5556"/>
    <w:rsid w:val="00BF3A4B"/>
    <w:rsid w:val="00C118A8"/>
    <w:rsid w:val="00C26E97"/>
    <w:rsid w:val="00C35FF6"/>
    <w:rsid w:val="00C459FB"/>
    <w:rsid w:val="00CB4AF2"/>
    <w:rsid w:val="00CF24E3"/>
    <w:rsid w:val="00CF66F6"/>
    <w:rsid w:val="00D01498"/>
    <w:rsid w:val="00D10785"/>
    <w:rsid w:val="00D11792"/>
    <w:rsid w:val="00D214D7"/>
    <w:rsid w:val="00D218B2"/>
    <w:rsid w:val="00D23F7E"/>
    <w:rsid w:val="00D3797F"/>
    <w:rsid w:val="00D46B88"/>
    <w:rsid w:val="00D5502A"/>
    <w:rsid w:val="00D861E3"/>
    <w:rsid w:val="00D8663D"/>
    <w:rsid w:val="00D87AD8"/>
    <w:rsid w:val="00D952EE"/>
    <w:rsid w:val="00D96B4C"/>
    <w:rsid w:val="00DE5FF6"/>
    <w:rsid w:val="00E04ED9"/>
    <w:rsid w:val="00E40FF3"/>
    <w:rsid w:val="00E62F61"/>
    <w:rsid w:val="00E75F69"/>
    <w:rsid w:val="00E9118A"/>
    <w:rsid w:val="00EA587B"/>
    <w:rsid w:val="00EC514E"/>
    <w:rsid w:val="00ED24EA"/>
    <w:rsid w:val="00ED5193"/>
    <w:rsid w:val="00ED53D5"/>
    <w:rsid w:val="00EE40DA"/>
    <w:rsid w:val="00EF7F25"/>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25A33EC2"/>
  <w15:docId w15:val="{F162B0E9-E75E-4FAD-A47A-500C2140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A0199-1E6C-4502-A2C4-8E0F604A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244</Words>
  <Characters>1394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平野　令悟</cp:lastModifiedBy>
  <cp:revision>16</cp:revision>
  <cp:lastPrinted>2012-10-16T05:41:00Z</cp:lastPrinted>
  <dcterms:created xsi:type="dcterms:W3CDTF">2012-10-16T02:39:00Z</dcterms:created>
  <dcterms:modified xsi:type="dcterms:W3CDTF">2020-04-24T07:11:00Z</dcterms:modified>
</cp:coreProperties>
</file>