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adjustRightInd w:val="0"/>
        <w:ind w:left="600" w:hanging="600" w:hangingChars="300"/>
        <w:contextualSpacing w:val="1"/>
        <w:jc w:val="left"/>
        <w:rPr>
          <w:rFonts w:hint="eastAsia"/>
          <w:highlight w:val="none"/>
        </w:rPr>
      </w:pPr>
      <w:r>
        <w:rPr>
          <w:rFonts w:hint="eastAsia" w:ascii="ＭＳ ゴシック" w:hAnsi="ＭＳ ゴシック" w:eastAsia="ＭＳ ゴシック"/>
          <w:highlight w:val="none"/>
        </w:rPr>
        <w:t>様式第１号</w:t>
      </w:r>
      <w:r>
        <w:rPr>
          <w:rFonts w:hint="eastAsia"/>
          <w:highlight w:val="none"/>
        </w:rPr>
        <w:t>（用紙　日本産業規格Ａ４縦型）</w:t>
      </w:r>
    </w:p>
    <w:p>
      <w:pPr>
        <w:pStyle w:val="0"/>
        <w:kinsoku w:val="0"/>
        <w:wordWrap w:val="0"/>
        <w:overflowPunct w:val="0"/>
        <w:autoSpaceDE w:val="0"/>
        <w:autoSpaceDN w:val="0"/>
        <w:adjustRightInd w:val="0"/>
        <w:ind w:left="600" w:hanging="600" w:hangingChars="300"/>
        <w:contextualSpacing w:val="1"/>
        <w:jc w:val="left"/>
        <w:rPr>
          <w:rFonts w:hint="eastAsia"/>
          <w:highlight w:val="none"/>
        </w:rPr>
      </w:pPr>
    </w:p>
    <w:p>
      <w:pPr>
        <w:pStyle w:val="0"/>
        <w:kinsoku w:val="0"/>
        <w:wordWrap w:val="0"/>
        <w:overflowPunct w:val="0"/>
        <w:autoSpaceDE w:val="0"/>
        <w:autoSpaceDN w:val="0"/>
        <w:adjustRightInd w:val="0"/>
        <w:ind w:left="600" w:hanging="600" w:hangingChars="300"/>
        <w:contextualSpacing w:val="1"/>
        <w:jc w:val="center"/>
        <w:rPr>
          <w:rFonts w:hint="eastAsia"/>
          <w:highlight w:val="none"/>
        </w:rPr>
      </w:pPr>
      <w:r>
        <w:rPr>
          <w:rFonts w:hint="eastAsia"/>
          <w:highlight w:val="none"/>
        </w:rPr>
        <w:t>被災中小企業再建支援事業費補助金交付申請書</w:t>
      </w:r>
    </w:p>
    <w:p>
      <w:pPr>
        <w:pStyle w:val="0"/>
        <w:kinsoku w:val="0"/>
        <w:wordWrap w:val="0"/>
        <w:overflowPunct w:val="0"/>
        <w:autoSpaceDE w:val="0"/>
        <w:autoSpaceDN w:val="0"/>
        <w:adjustRightInd w:val="0"/>
        <w:ind w:left="600" w:hanging="600" w:hangingChars="300"/>
        <w:contextualSpacing w:val="1"/>
        <w:jc w:val="center"/>
        <w:rPr>
          <w:rFonts w:hint="eastAsia"/>
          <w:highlight w:val="none"/>
        </w:rPr>
      </w:pPr>
    </w:p>
    <w:p>
      <w:pPr>
        <w:pStyle w:val="0"/>
        <w:kinsoku w:val="0"/>
        <w:wordWrap w:val="0"/>
        <w:overflowPunct w:val="0"/>
        <w:autoSpaceDE w:val="0"/>
        <w:autoSpaceDN w:val="0"/>
        <w:adjustRightInd w:val="0"/>
        <w:ind w:left="600" w:hanging="600" w:hangingChars="300"/>
        <w:contextualSpacing w:val="1"/>
        <w:jc w:val="right"/>
        <w:rPr>
          <w:rFonts w:hint="eastAsia"/>
          <w:highlight w:val="none"/>
        </w:rPr>
      </w:pPr>
      <w:r>
        <w:rPr>
          <w:rFonts w:hint="eastAsia"/>
          <w:highlight w:val="none"/>
        </w:rPr>
        <w:t>令和　　年　　月　　日　</w:t>
      </w:r>
    </w:p>
    <w:p>
      <w:pPr>
        <w:pStyle w:val="0"/>
        <w:kinsoku w:val="0"/>
        <w:wordWrap w:val="0"/>
        <w:overflowPunct w:val="0"/>
        <w:autoSpaceDE w:val="0"/>
        <w:autoSpaceDN w:val="0"/>
        <w:adjustRightInd w:val="0"/>
        <w:ind w:left="600" w:hanging="600" w:hangingChars="300"/>
        <w:contextualSpacing w:val="1"/>
        <w:jc w:val="left"/>
        <w:rPr>
          <w:rFonts w:hint="eastAsia"/>
          <w:highlight w:val="none"/>
        </w:rPr>
      </w:pPr>
      <w:r>
        <w:rPr>
          <w:rFonts w:hint="eastAsia"/>
          <w:highlight w:val="none"/>
        </w:rPr>
        <w:t>　　静岡県知事　川勝　平太　様</w:t>
      </w:r>
    </w:p>
    <w:p>
      <w:pPr>
        <w:pStyle w:val="0"/>
        <w:kinsoku w:val="0"/>
        <w:wordWrap w:val="0"/>
        <w:overflowPunct w:val="0"/>
        <w:autoSpaceDE w:val="0"/>
        <w:autoSpaceDN w:val="0"/>
        <w:adjustRightInd w:val="0"/>
        <w:ind w:left="600" w:hanging="600" w:hangingChars="300"/>
        <w:contextualSpacing w:val="1"/>
        <w:jc w:val="left"/>
        <w:rPr>
          <w:rFonts w:hint="eastAsia"/>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住所　</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氏名　</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法人番号　</w:t>
      </w:r>
    </w:p>
    <w:p>
      <w:pPr>
        <w:pStyle w:val="0"/>
        <w:kinsoku w:val="0"/>
        <w:wordWrap w:val="0"/>
        <w:overflowPunct w:val="0"/>
        <w:autoSpaceDE w:val="0"/>
        <w:autoSpaceDN w:val="0"/>
        <w:adjustRightInd w:val="0"/>
        <w:ind w:left="600" w:hanging="600" w:hangingChars="300"/>
        <w:contextualSpacing w:val="1"/>
        <w:jc w:val="left"/>
        <w:rPr>
          <w:rFonts w:hint="eastAsia"/>
          <w:highlight w:val="none"/>
        </w:rPr>
      </w:pPr>
    </w:p>
    <w:p>
      <w:pPr>
        <w:pStyle w:val="0"/>
        <w:kinsoku w:val="0"/>
        <w:wordWrap w:val="0"/>
        <w:overflowPunct w:val="0"/>
        <w:autoSpaceDE w:val="0"/>
        <w:autoSpaceDN w:val="0"/>
        <w:adjustRightInd w:val="0"/>
        <w:ind w:left="200" w:leftChars="100" w:firstLine="400" w:firstLineChars="100"/>
        <w:contextualSpacing w:val="1"/>
        <w:jc w:val="left"/>
        <w:rPr>
          <w:rFonts w:hint="eastAsia"/>
          <w:highlight w:val="none"/>
        </w:rPr>
      </w:pPr>
      <w:r>
        <w:rPr>
          <w:rFonts w:hint="eastAsia"/>
          <w:highlight w:val="none"/>
        </w:rPr>
        <w:t>令和５年度において、被災中小企業再建支援事業を実施したいので、補助金を交付されるよう関係書類を添えて申請します。</w:t>
      </w:r>
    </w:p>
    <w:p>
      <w:pPr>
        <w:pStyle w:val="0"/>
        <w:kinsoku w:val="0"/>
        <w:wordWrap w:val="0"/>
        <w:overflowPunct w:val="0"/>
        <w:autoSpaceDE w:val="0"/>
        <w:autoSpaceDN w:val="0"/>
        <w:adjustRightInd w:val="0"/>
        <w:ind w:left="400" w:hanging="400" w:hangingChars="200"/>
        <w:contextualSpacing w:val="1"/>
        <w:jc w:val="left"/>
        <w:rPr>
          <w:rFonts w:hint="eastAsia"/>
          <w:highlight w:val="none"/>
        </w:rPr>
      </w:pPr>
    </w:p>
    <w:p>
      <w:pPr>
        <w:pStyle w:val="0"/>
        <w:kinsoku w:val="0"/>
        <w:wordWrap w:val="0"/>
        <w:overflowPunct w:val="0"/>
        <w:autoSpaceDE w:val="0"/>
        <w:autoSpaceDN w:val="0"/>
        <w:adjustRightInd w:val="0"/>
        <w:ind w:left="400" w:leftChars="100" w:hanging="200" w:hangingChars="100"/>
        <w:contextualSpacing w:val="1"/>
        <w:jc w:val="left"/>
        <w:rPr>
          <w:rFonts w:hint="eastAsia"/>
          <w:highlight w:val="none"/>
        </w:rPr>
      </w:pPr>
      <w:r>
        <w:rPr>
          <w:rFonts w:hint="eastAsia"/>
          <w:highlight w:val="none"/>
        </w:rPr>
        <w:t>１　交付申請額　　　　　　　　　　　　　　円</w:t>
      </w:r>
    </w:p>
    <w:p>
      <w:pPr>
        <w:pStyle w:val="0"/>
        <w:kinsoku w:val="0"/>
        <w:wordWrap w:val="0"/>
        <w:overflowPunct w:val="0"/>
        <w:autoSpaceDE w:val="0"/>
        <w:autoSpaceDN w:val="0"/>
        <w:adjustRightInd w:val="0"/>
        <w:ind w:left="400" w:hanging="400" w:hangingChars="200"/>
        <w:contextualSpacing w:val="1"/>
        <w:jc w:val="left"/>
        <w:rPr>
          <w:rFonts w:hint="eastAsia"/>
          <w:highlight w:val="none"/>
        </w:rPr>
      </w:pPr>
    </w:p>
    <w:p>
      <w:pPr>
        <w:pStyle w:val="0"/>
        <w:kinsoku w:val="0"/>
        <w:wordWrap w:val="0"/>
        <w:overflowPunct w:val="0"/>
        <w:autoSpaceDE w:val="0"/>
        <w:autoSpaceDN w:val="0"/>
        <w:adjustRightInd w:val="0"/>
        <w:ind w:left="400" w:hanging="400" w:hangingChars="200"/>
        <w:contextualSpacing w:val="1"/>
        <w:jc w:val="left"/>
        <w:rPr>
          <w:rFonts w:hint="eastAsia"/>
          <w:highlight w:val="none"/>
        </w:rPr>
      </w:pPr>
      <w:r>
        <w:rPr>
          <w:rFonts w:hint="eastAsia"/>
          <w:highlight w:val="none"/>
        </w:rPr>
        <w:t>　　　　（補助金所要額）　　　　（補助金に係る消費税仕入控除税額等）　　　（補助金額）</w:t>
      </w:r>
    </w:p>
    <w:p>
      <w:pPr>
        <w:pStyle w:val="0"/>
        <w:kinsoku w:val="0"/>
        <w:wordWrap w:val="0"/>
        <w:overflowPunct w:val="0"/>
        <w:autoSpaceDE w:val="0"/>
        <w:autoSpaceDN w:val="0"/>
        <w:adjustRightInd w:val="0"/>
        <w:ind w:left="400" w:hanging="400" w:hangingChars="200"/>
        <w:contextualSpacing w:val="1"/>
        <w:jc w:val="left"/>
        <w:rPr>
          <w:rFonts w:hint="eastAsia"/>
          <w:highlight w:val="none"/>
        </w:rPr>
      </w:pPr>
      <w:r>
        <w:rPr>
          <w:rFonts w:hint="eastAsia"/>
          <w:highlight w:val="none"/>
        </w:rPr>
        <w:t>　　　　　　　　　　　　円　－　　　　　　　　　　　　　　　０円　＝　　　　　　　　　円</w:t>
      </w:r>
    </w:p>
    <w:p>
      <w:pPr>
        <w:pStyle w:val="0"/>
        <w:kinsoku w:val="0"/>
        <w:wordWrap w:val="0"/>
        <w:overflowPunct w:val="0"/>
        <w:autoSpaceDE w:val="0"/>
        <w:autoSpaceDN w:val="0"/>
        <w:adjustRightInd w:val="0"/>
        <w:ind w:left="400" w:hanging="400" w:hangingChars="200"/>
        <w:contextualSpacing w:val="1"/>
        <w:jc w:val="left"/>
        <w:rPr>
          <w:rFonts w:hint="eastAsia"/>
          <w:highlight w:val="none"/>
        </w:rPr>
      </w:pPr>
    </w:p>
    <w:p>
      <w:pPr>
        <w:pStyle w:val="0"/>
        <w:kinsoku w:val="0"/>
        <w:wordWrap w:val="0"/>
        <w:overflowPunct w:val="0"/>
        <w:autoSpaceDE w:val="0"/>
        <w:autoSpaceDN w:val="0"/>
        <w:adjustRightInd w:val="0"/>
        <w:ind w:left="400" w:leftChars="100" w:hanging="200" w:hangingChars="100"/>
        <w:contextualSpacing w:val="1"/>
        <w:jc w:val="left"/>
        <w:rPr>
          <w:rFonts w:hint="eastAsia"/>
          <w:highlight w:val="none"/>
        </w:rPr>
      </w:pPr>
      <w:r>
        <w:rPr>
          <w:rFonts w:hint="eastAsia"/>
          <w:highlight w:val="none"/>
        </w:rPr>
        <w:t>２　事業の目的</w:t>
      </w:r>
    </w:p>
    <w:p>
      <w:pPr>
        <w:pStyle w:val="0"/>
        <w:kinsoku w:val="0"/>
        <w:wordWrap w:val="0"/>
        <w:overflowPunct w:val="0"/>
        <w:autoSpaceDE w:val="0"/>
        <w:autoSpaceDN w:val="0"/>
        <w:adjustRightInd w:val="0"/>
        <w:ind w:left="400" w:leftChars="200" w:firstLine="200" w:firstLineChars="100"/>
        <w:contextualSpacing w:val="1"/>
        <w:jc w:val="left"/>
        <w:rPr>
          <w:rFonts w:hint="eastAsia"/>
          <w:highlight w:val="none"/>
        </w:rPr>
      </w:pPr>
    </w:p>
    <w:p>
      <w:pPr>
        <w:pStyle w:val="0"/>
        <w:kinsoku w:val="0"/>
        <w:wordWrap w:val="0"/>
        <w:overflowPunct w:val="0"/>
        <w:autoSpaceDE w:val="0"/>
        <w:autoSpaceDN w:val="0"/>
        <w:adjustRightInd w:val="0"/>
        <w:ind w:left="400" w:leftChars="200" w:firstLine="200" w:firstLineChars="100"/>
        <w:contextualSpacing w:val="1"/>
        <w:jc w:val="left"/>
        <w:rPr>
          <w:rFonts w:hint="eastAsia"/>
          <w:highlight w:val="none"/>
        </w:rPr>
      </w:pPr>
    </w:p>
    <w:p>
      <w:pPr>
        <w:pStyle w:val="0"/>
        <w:kinsoku w:val="0"/>
        <w:wordWrap w:val="0"/>
        <w:overflowPunct w:val="0"/>
        <w:autoSpaceDE w:val="0"/>
        <w:autoSpaceDN w:val="0"/>
        <w:adjustRightInd w:val="0"/>
        <w:ind w:left="400" w:leftChars="200" w:firstLine="200" w:firstLineChars="100"/>
        <w:contextualSpacing w:val="1"/>
        <w:jc w:val="left"/>
        <w:rPr>
          <w:rFonts w:hint="eastAsia"/>
          <w:highlight w:val="none"/>
        </w:rPr>
      </w:pPr>
    </w:p>
    <w:p>
      <w:pPr>
        <w:pStyle w:val="0"/>
        <w:kinsoku w:val="0"/>
        <w:wordWrap w:val="0"/>
        <w:overflowPunct w:val="0"/>
        <w:autoSpaceDE w:val="0"/>
        <w:autoSpaceDN w:val="0"/>
        <w:adjustRightInd w:val="0"/>
        <w:spacing w:line="320" w:lineRule="atLeast"/>
        <w:ind w:left="400" w:leftChars="200" w:firstLine="200" w:firstLineChars="100"/>
        <w:contextualSpacing w:val="1"/>
        <w:jc w:val="left"/>
        <w:rPr>
          <w:rFonts w:hint="eastAsia"/>
          <w:color w:val="auto"/>
          <w:highlight w:val="none"/>
        </w:rPr>
      </w:pPr>
    </w:p>
    <w:p>
      <w:pPr>
        <w:pStyle w:val="0"/>
        <w:kinsoku w:val="0"/>
        <w:wordWrap w:val="0"/>
        <w:overflowPunct w:val="0"/>
        <w:autoSpaceDE w:val="0"/>
        <w:autoSpaceDN w:val="0"/>
        <w:adjustRightInd w:val="0"/>
        <w:spacing w:line="320" w:lineRule="atLeast"/>
        <w:ind w:left="0" w:leftChars="0" w:hanging="400" w:hangingChars="200"/>
        <w:contextualSpacing w:val="1"/>
        <w:jc w:val="left"/>
        <w:rPr>
          <w:rFonts w:hint="eastAsia"/>
          <w:color w:val="auto"/>
          <w:highlight w:val="none"/>
        </w:rPr>
      </w:pPr>
      <w:r>
        <w:rPr>
          <w:rFonts w:hint="eastAsia"/>
          <w:color w:val="auto"/>
          <w:highlight w:val="none"/>
        </w:rPr>
        <w:t>　口座振替先　金融機関名</w:t>
      </w:r>
      <w:r>
        <w:rPr>
          <w:rFonts w:hint="eastAsia"/>
          <w:color w:val="auto"/>
          <w:highlight w:val="none"/>
        </w:rPr>
        <w:t xml:space="preserve"> </w:t>
      </w:r>
      <w:r>
        <w:rPr>
          <w:rFonts w:hint="eastAsia"/>
          <w:color w:val="auto"/>
          <w:highlight w:val="none"/>
        </w:rPr>
        <w:t>　　　　　</w:t>
      </w:r>
    </w:p>
    <w:p>
      <w:pPr>
        <w:pStyle w:val="0"/>
        <w:kinsoku w:val="0"/>
        <w:wordWrap w:val="0"/>
        <w:overflowPunct w:val="0"/>
        <w:autoSpaceDE w:val="0"/>
        <w:autoSpaceDN w:val="0"/>
        <w:adjustRightInd w:val="0"/>
        <w:spacing w:line="320" w:lineRule="atLeast"/>
        <w:ind w:left="0" w:leftChars="0" w:hanging="400" w:hangingChars="200"/>
        <w:contextualSpacing w:val="1"/>
        <w:jc w:val="left"/>
        <w:rPr>
          <w:rFonts w:hint="eastAsia"/>
          <w:color w:val="auto"/>
          <w:highlight w:val="none"/>
        </w:rPr>
      </w:pPr>
      <w:r>
        <w:rPr>
          <w:rFonts w:hint="eastAsia"/>
          <w:color w:val="auto"/>
          <w:highlight w:val="none"/>
        </w:rPr>
        <w:t>　　　　　　　支店名</w:t>
      </w:r>
      <w:r>
        <w:rPr>
          <w:rFonts w:hint="eastAsia"/>
          <w:color w:val="auto"/>
          <w:highlight w:val="none"/>
        </w:rPr>
        <w:t xml:space="preserve"> </w:t>
      </w:r>
      <w:r>
        <w:rPr>
          <w:rFonts w:hint="eastAsia"/>
          <w:color w:val="auto"/>
          <w:highlight w:val="none"/>
        </w:rPr>
        <w:t>　　　　　　　</w:t>
      </w:r>
    </w:p>
    <w:p>
      <w:pPr>
        <w:pStyle w:val="0"/>
        <w:kinsoku w:val="0"/>
        <w:wordWrap w:val="0"/>
        <w:overflowPunct w:val="0"/>
        <w:autoSpaceDE w:val="0"/>
        <w:autoSpaceDN w:val="0"/>
        <w:adjustRightInd w:val="0"/>
        <w:spacing w:line="320" w:lineRule="atLeast"/>
        <w:ind w:left="0" w:leftChars="0" w:hanging="400" w:hangingChars="200"/>
        <w:contextualSpacing w:val="1"/>
        <w:jc w:val="left"/>
        <w:rPr>
          <w:rFonts w:hint="eastAsia"/>
          <w:color w:val="auto"/>
          <w:highlight w:val="none"/>
        </w:rPr>
      </w:pPr>
      <w:r>
        <w:rPr>
          <w:rFonts w:hint="eastAsia"/>
          <w:color w:val="auto"/>
          <w:highlight w:val="none"/>
        </w:rPr>
        <w:t>　　　　　　　口座種別</w:t>
      </w:r>
      <w:r>
        <w:rPr>
          <w:rFonts w:hint="eastAsia"/>
          <w:color w:val="auto"/>
          <w:highlight w:val="none"/>
        </w:rPr>
        <w:t xml:space="preserve"> </w:t>
      </w:r>
      <w:r>
        <w:rPr>
          <w:rFonts w:hint="eastAsia"/>
          <w:color w:val="auto"/>
          <w:highlight w:val="none"/>
        </w:rPr>
        <w:t>　　　　　　</w:t>
      </w:r>
    </w:p>
    <w:p>
      <w:pPr>
        <w:pStyle w:val="0"/>
        <w:kinsoku w:val="0"/>
        <w:wordWrap w:val="0"/>
        <w:overflowPunct w:val="0"/>
        <w:autoSpaceDE w:val="0"/>
        <w:autoSpaceDN w:val="0"/>
        <w:adjustRightInd w:val="0"/>
        <w:spacing w:line="320" w:lineRule="atLeast"/>
        <w:ind w:left="0" w:leftChars="0" w:hanging="400" w:hangingChars="200"/>
        <w:contextualSpacing w:val="1"/>
        <w:jc w:val="left"/>
        <w:rPr>
          <w:rFonts w:hint="eastAsia"/>
          <w:color w:val="auto"/>
          <w:highlight w:val="none"/>
        </w:rPr>
      </w:pPr>
      <w:r>
        <w:rPr>
          <w:rFonts w:hint="eastAsia"/>
          <w:color w:val="auto"/>
          <w:highlight w:val="none"/>
        </w:rPr>
        <w:t>　　　　　　　口座番号</w:t>
      </w:r>
      <w:r>
        <w:rPr>
          <w:rFonts w:hint="eastAsia"/>
          <w:color w:val="auto"/>
          <w:highlight w:val="none"/>
        </w:rPr>
        <w:t xml:space="preserve"> </w:t>
      </w:r>
      <w:r>
        <w:rPr>
          <w:rFonts w:hint="eastAsia"/>
          <w:color w:val="auto"/>
          <w:highlight w:val="none"/>
        </w:rPr>
        <w:t>　　　　　　</w:t>
      </w:r>
    </w:p>
    <w:p>
      <w:pPr>
        <w:pStyle w:val="0"/>
        <w:kinsoku w:val="0"/>
        <w:wordWrap w:val="0"/>
        <w:overflowPunct w:val="0"/>
        <w:autoSpaceDE w:val="0"/>
        <w:autoSpaceDN w:val="0"/>
        <w:adjustRightInd w:val="0"/>
        <w:spacing w:line="320" w:lineRule="atLeast"/>
        <w:ind w:left="0" w:leftChars="0" w:hanging="400" w:hangingChars="200"/>
        <w:contextualSpacing w:val="1"/>
        <w:jc w:val="left"/>
        <w:rPr>
          <w:rFonts w:hint="eastAsia"/>
          <w:color w:val="auto"/>
          <w:highlight w:val="none"/>
        </w:rPr>
      </w:pPr>
      <w:r>
        <w:rPr>
          <w:rFonts w:hint="eastAsia"/>
          <w:color w:val="auto"/>
          <w:highlight w:val="none"/>
        </w:rPr>
        <w:t>　　　　　　　口座名義人（カナ）</w:t>
      </w:r>
      <w:r>
        <w:rPr>
          <w:rFonts w:hint="eastAsia"/>
          <w:color w:val="auto"/>
          <w:highlight w:val="none"/>
        </w:rPr>
        <w:t xml:space="preserve"> </w:t>
      </w:r>
      <w:r>
        <w:rPr>
          <w:rFonts w:hint="eastAsia"/>
          <w:color w:val="auto"/>
          <w:highlight w:val="none"/>
        </w:rPr>
        <w:t>　</w:t>
      </w:r>
    </w:p>
    <w:p>
      <w:pPr>
        <w:pStyle w:val="0"/>
        <w:kinsoku w:val="0"/>
        <w:wordWrap w:val="0"/>
        <w:overflowPunct w:val="0"/>
        <w:autoSpaceDE w:val="0"/>
        <w:autoSpaceDN w:val="0"/>
        <w:adjustRightInd w:val="0"/>
        <w:spacing w:line="320" w:lineRule="atLeast"/>
        <w:ind w:left="0" w:leftChars="0" w:hanging="400" w:hangingChars="200"/>
        <w:contextualSpacing w:val="1"/>
        <w:jc w:val="left"/>
        <w:rPr>
          <w:rFonts w:hint="eastAsia"/>
          <w:color w:val="auto"/>
          <w:highlight w:val="none"/>
        </w:rPr>
      </w:pPr>
    </w:p>
    <w:p>
      <w:pPr>
        <w:pStyle w:val="0"/>
        <w:kinsoku w:val="0"/>
        <w:wordWrap w:val="0"/>
        <w:overflowPunct w:val="0"/>
        <w:autoSpaceDE w:val="0"/>
        <w:autoSpaceDN w:val="0"/>
        <w:adjustRightInd w:val="0"/>
        <w:spacing w:line="320" w:lineRule="atLeast"/>
        <w:ind w:left="0" w:leftChars="0" w:hanging="400" w:hangingChars="200"/>
        <w:contextualSpacing w:val="1"/>
        <w:jc w:val="left"/>
        <w:rPr>
          <w:rFonts w:hint="eastAsia"/>
          <w:color w:val="auto"/>
          <w:highlight w:val="none"/>
        </w:rPr>
      </w:pPr>
      <w:r>
        <w:rPr>
          <w:rFonts w:hint="eastAsia"/>
          <w:color w:val="auto"/>
          <w:highlight w:val="none"/>
        </w:rPr>
        <w:t>　（注）　法人その他の団体にあっては、以下の項目についても記載すること。</w:t>
      </w:r>
    </w:p>
    <w:p>
      <w:pPr>
        <w:pStyle w:val="0"/>
        <w:kinsoku w:val="0"/>
        <w:wordWrap w:val="0"/>
        <w:overflowPunct w:val="0"/>
        <w:autoSpaceDE w:val="0"/>
        <w:autoSpaceDN w:val="0"/>
        <w:adjustRightInd w:val="0"/>
        <w:spacing w:line="320" w:lineRule="atLeast"/>
        <w:ind w:left="0" w:leftChars="0" w:hanging="400" w:hangingChars="200"/>
        <w:contextualSpacing w:val="1"/>
        <w:jc w:val="left"/>
        <w:rPr>
          <w:rFonts w:hint="eastAsia"/>
          <w:color w:val="auto"/>
          <w:highlight w:val="none"/>
        </w:rPr>
      </w:pPr>
      <w:r>
        <w:rPr>
          <w:rFonts w:hint="eastAsia"/>
          <w:color w:val="auto"/>
          <w:highlight w:val="none"/>
        </w:rPr>
        <w:t>　　　　　責任者　職・氏名　</w:t>
      </w:r>
    </w:p>
    <w:p>
      <w:pPr>
        <w:pStyle w:val="0"/>
        <w:kinsoku w:val="0"/>
        <w:wordWrap w:val="0"/>
        <w:overflowPunct w:val="0"/>
        <w:autoSpaceDE w:val="0"/>
        <w:autoSpaceDN w:val="0"/>
        <w:adjustRightInd w:val="0"/>
        <w:ind w:left="400" w:hanging="400" w:hangingChars="200"/>
        <w:contextualSpacing w:val="1"/>
        <w:jc w:val="left"/>
        <w:rPr>
          <w:rFonts w:hint="eastAsia"/>
          <w:highlight w:val="none"/>
        </w:rPr>
      </w:pPr>
      <w:r>
        <w:rPr>
          <w:rFonts w:hint="eastAsia"/>
          <w:color w:val="auto"/>
          <w:highlight w:val="none"/>
        </w:rPr>
        <w:t>　　　　　作成者　職・氏名</w:t>
      </w:r>
      <w:r>
        <w:rPr>
          <w:rFonts w:hint="eastAsia"/>
          <w:color w:val="auto"/>
        </w:rPr>
        <w:t>　　　　　</w:t>
      </w:r>
      <w:r>
        <w:rPr>
          <w:rFonts w:hint="eastAsia"/>
        </w:rPr>
        <w:br w:type="page"/>
      </w:r>
    </w:p>
    <w:p>
      <w:pPr>
        <w:pStyle w:val="0"/>
        <w:kinsoku w:val="0"/>
        <w:wordWrap w:val="0"/>
        <w:overflowPunct w:val="0"/>
        <w:autoSpaceDE w:val="0"/>
        <w:autoSpaceDN w:val="0"/>
        <w:adjustRightInd w:val="0"/>
        <w:ind w:left="400" w:hanging="400" w:hangingChars="200"/>
        <w:contextualSpacing w:val="1"/>
        <w:jc w:val="left"/>
        <w:rPr>
          <w:rFonts w:hint="eastAsia"/>
          <w:highlight w:val="none"/>
        </w:rPr>
      </w:pPr>
      <w:r>
        <w:rPr>
          <w:rFonts w:hint="eastAsia" w:ascii="ＭＳ ゴシック" w:hAnsi="ＭＳ ゴシック" w:eastAsia="ＭＳ ゴシック"/>
          <w:highlight w:val="none"/>
        </w:rPr>
        <w:t>様式第２号</w:t>
      </w:r>
      <w:r>
        <w:rPr>
          <w:rFonts w:hint="eastAsia"/>
          <w:highlight w:val="none"/>
        </w:rPr>
        <w:t>（用紙　日本産業規格Ａ４縦型）</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復旧計画書（変更復旧計画書、復旧実績書）</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ind w:firstLine="200" w:firstLineChars="100"/>
        <w:contextualSpacing w:val="1"/>
        <w:jc w:val="left"/>
        <w:rPr>
          <w:rFonts w:hint="eastAsia"/>
          <w:highlight w:val="none"/>
        </w:rPr>
      </w:pPr>
      <w:r>
        <w:rPr>
          <w:rFonts w:hint="eastAsia"/>
          <w:highlight w:val="none"/>
        </w:rPr>
        <w:t>１　事業の内容</w:t>
      </w:r>
    </w:p>
    <w:p>
      <w:pPr>
        <w:pStyle w:val="0"/>
        <w:kinsoku w:val="0"/>
        <w:wordWrap w:val="0"/>
        <w:overflowPunct w:val="0"/>
        <w:autoSpaceDE w:val="0"/>
        <w:autoSpaceDN w:val="0"/>
        <w:adjustRightInd w:val="0"/>
        <w:ind w:firstLine="133" w:firstLineChars="100"/>
        <w:contextualSpacing w:val="1"/>
        <w:jc w:val="left"/>
        <w:rPr>
          <w:rFonts w:hint="eastAsia"/>
          <w:highlight w:val="none"/>
        </w:rPr>
      </w:pPr>
      <w:r>
        <w:rPr>
          <w:rFonts w:hint="eastAsia"/>
          <w:highlight w:val="none"/>
        </w:rPr>
        <w:t>　</w:t>
      </w:r>
      <w:r>
        <w:rPr>
          <w:rFonts w:hint="eastAsia"/>
          <w:spacing w:val="1"/>
          <w:w w:val="66"/>
          <w:highlight w:val="none"/>
          <w:fitText w:val="200" w:id="1"/>
        </w:rPr>
        <w:t>(1)</w:t>
      </w:r>
      <w:r>
        <w:rPr>
          <w:rFonts w:hint="eastAsia"/>
          <w:highlight w:val="none"/>
        </w:rPr>
        <w:t>　被災事業拠点及び被災機械設備等の名称及び所在地</w:t>
      </w:r>
    </w:p>
    <w:p>
      <w:pPr>
        <w:pStyle w:val="0"/>
        <w:kinsoku w:val="0"/>
        <w:wordWrap w:val="0"/>
        <w:overflowPunct w:val="0"/>
        <w:autoSpaceDE w:val="0"/>
        <w:autoSpaceDN w:val="0"/>
        <w:adjustRightInd w:val="0"/>
        <w:ind w:left="400" w:leftChars="200" w:firstLine="200" w:firstLineChars="100"/>
        <w:contextualSpacing w:val="1"/>
        <w:jc w:val="left"/>
        <w:rPr>
          <w:rFonts w:hint="eastAsia"/>
          <w:highlight w:val="none"/>
        </w:rPr>
      </w:pPr>
    </w:p>
    <w:p>
      <w:pPr>
        <w:pStyle w:val="0"/>
        <w:kinsoku w:val="0"/>
        <w:wordWrap w:val="0"/>
        <w:overflowPunct w:val="0"/>
        <w:autoSpaceDE w:val="0"/>
        <w:autoSpaceDN w:val="0"/>
        <w:adjustRightInd w:val="0"/>
        <w:ind w:left="400" w:leftChars="200" w:firstLine="200" w:firstLineChars="100"/>
        <w:contextualSpacing w:val="1"/>
        <w:jc w:val="left"/>
        <w:rPr>
          <w:rFonts w:hint="eastAsia"/>
          <w:highlight w:val="none"/>
        </w:rPr>
      </w:pPr>
    </w:p>
    <w:p>
      <w:pPr>
        <w:pStyle w:val="0"/>
        <w:kinsoku w:val="0"/>
        <w:wordWrap w:val="0"/>
        <w:overflowPunct w:val="0"/>
        <w:autoSpaceDE w:val="0"/>
        <w:autoSpaceDN w:val="0"/>
        <w:adjustRightInd w:val="0"/>
        <w:ind w:left="400" w:leftChars="200" w:firstLine="200" w:firstLineChars="100"/>
        <w:contextualSpacing w:val="1"/>
        <w:jc w:val="left"/>
        <w:rPr>
          <w:rFonts w:hint="eastAsia"/>
          <w:highlight w:val="none"/>
        </w:rPr>
      </w:pPr>
    </w:p>
    <w:p>
      <w:pPr>
        <w:pStyle w:val="0"/>
        <w:kinsoku w:val="0"/>
        <w:wordWrap w:val="0"/>
        <w:overflowPunct w:val="0"/>
        <w:autoSpaceDE w:val="0"/>
        <w:autoSpaceDN w:val="0"/>
        <w:adjustRightInd w:val="0"/>
        <w:ind w:left="400" w:leftChars="200" w:firstLine="200" w:firstLineChars="100"/>
        <w:contextualSpacing w:val="1"/>
        <w:jc w:val="left"/>
        <w:rPr>
          <w:rFonts w:hint="eastAsia"/>
          <w:highlight w:val="none"/>
        </w:rPr>
      </w:pPr>
    </w:p>
    <w:p>
      <w:pPr>
        <w:pStyle w:val="0"/>
        <w:kinsoku w:val="0"/>
        <w:wordWrap w:val="0"/>
        <w:overflowPunct w:val="0"/>
        <w:autoSpaceDE w:val="0"/>
        <w:autoSpaceDN w:val="0"/>
        <w:adjustRightInd w:val="0"/>
        <w:ind w:firstLine="133" w:firstLineChars="100"/>
        <w:contextualSpacing w:val="1"/>
        <w:jc w:val="left"/>
        <w:rPr>
          <w:rFonts w:hint="eastAsia"/>
          <w:highlight w:val="none"/>
        </w:rPr>
      </w:pPr>
      <w:r>
        <w:rPr>
          <w:rFonts w:hint="eastAsia"/>
          <w:highlight w:val="none"/>
        </w:rPr>
        <w:t>　</w:t>
      </w:r>
      <w:r>
        <w:rPr>
          <w:rFonts w:hint="eastAsia"/>
          <w:spacing w:val="1"/>
          <w:w w:val="66"/>
          <w:highlight w:val="none"/>
          <w:fitText w:val="200" w:id="2"/>
        </w:rPr>
        <w:t>(2)</w:t>
      </w:r>
      <w:r>
        <w:rPr>
          <w:rFonts w:hint="eastAsia"/>
          <w:highlight w:val="none"/>
        </w:rPr>
        <w:t>　被害の状況</w:t>
      </w:r>
    </w:p>
    <w:p>
      <w:pPr>
        <w:pStyle w:val="0"/>
        <w:kinsoku w:val="0"/>
        <w:wordWrap w:val="0"/>
        <w:overflowPunct w:val="0"/>
        <w:autoSpaceDE w:val="0"/>
        <w:autoSpaceDN w:val="0"/>
        <w:adjustRightInd w:val="0"/>
        <w:ind w:left="400" w:leftChars="200" w:firstLine="200" w:firstLineChars="100"/>
        <w:contextualSpacing w:val="1"/>
        <w:jc w:val="left"/>
        <w:rPr>
          <w:rFonts w:hint="eastAsia"/>
          <w:highlight w:val="none"/>
        </w:rPr>
      </w:pPr>
    </w:p>
    <w:p>
      <w:pPr>
        <w:pStyle w:val="0"/>
        <w:kinsoku w:val="0"/>
        <w:wordWrap w:val="0"/>
        <w:overflowPunct w:val="0"/>
        <w:autoSpaceDE w:val="0"/>
        <w:autoSpaceDN w:val="0"/>
        <w:adjustRightInd w:val="0"/>
        <w:ind w:left="400" w:leftChars="200" w:firstLine="200" w:firstLineChars="100"/>
        <w:contextualSpacing w:val="1"/>
        <w:jc w:val="left"/>
        <w:rPr>
          <w:rFonts w:hint="eastAsia"/>
          <w:highlight w:val="none"/>
        </w:rPr>
      </w:pPr>
    </w:p>
    <w:p>
      <w:pPr>
        <w:pStyle w:val="0"/>
        <w:kinsoku w:val="0"/>
        <w:wordWrap w:val="0"/>
        <w:overflowPunct w:val="0"/>
        <w:autoSpaceDE w:val="0"/>
        <w:autoSpaceDN w:val="0"/>
        <w:adjustRightInd w:val="0"/>
        <w:ind w:left="400" w:leftChars="200" w:firstLine="200" w:firstLineChars="100"/>
        <w:contextualSpacing w:val="1"/>
        <w:jc w:val="left"/>
        <w:rPr>
          <w:rFonts w:hint="eastAsia"/>
          <w:highlight w:val="none"/>
        </w:rPr>
      </w:pPr>
    </w:p>
    <w:p>
      <w:pPr>
        <w:pStyle w:val="0"/>
        <w:kinsoku w:val="0"/>
        <w:wordWrap w:val="0"/>
        <w:overflowPunct w:val="0"/>
        <w:autoSpaceDE w:val="0"/>
        <w:autoSpaceDN w:val="0"/>
        <w:adjustRightInd w:val="0"/>
        <w:ind w:left="400" w:leftChars="200" w:firstLine="200" w:firstLineChars="100"/>
        <w:contextualSpacing w:val="1"/>
        <w:jc w:val="left"/>
        <w:rPr>
          <w:rFonts w:hint="eastAsia"/>
          <w:highlight w:val="none"/>
        </w:rPr>
      </w:pPr>
    </w:p>
    <w:p>
      <w:pPr>
        <w:pStyle w:val="0"/>
        <w:kinsoku w:val="0"/>
        <w:wordWrap w:val="0"/>
        <w:overflowPunct w:val="0"/>
        <w:autoSpaceDE w:val="0"/>
        <w:autoSpaceDN w:val="0"/>
        <w:adjustRightInd w:val="0"/>
        <w:ind w:left="400" w:leftChars="200" w:firstLine="200" w:firstLineChars="100"/>
        <w:contextualSpacing w:val="1"/>
        <w:jc w:val="left"/>
        <w:rPr>
          <w:rFonts w:hint="eastAsia"/>
          <w:highlight w:val="none"/>
        </w:rPr>
      </w:pPr>
    </w:p>
    <w:p>
      <w:pPr>
        <w:pStyle w:val="0"/>
        <w:kinsoku w:val="0"/>
        <w:wordWrap w:val="0"/>
        <w:overflowPunct w:val="0"/>
        <w:autoSpaceDE w:val="0"/>
        <w:autoSpaceDN w:val="0"/>
        <w:adjustRightInd w:val="0"/>
        <w:ind w:firstLine="133" w:firstLineChars="100"/>
        <w:contextualSpacing w:val="1"/>
        <w:jc w:val="left"/>
        <w:rPr>
          <w:rFonts w:hint="eastAsia"/>
          <w:highlight w:val="none"/>
        </w:rPr>
      </w:pPr>
      <w:r>
        <w:rPr>
          <w:rFonts w:hint="eastAsia"/>
          <w:highlight w:val="none"/>
        </w:rPr>
        <w:t>　</w:t>
      </w:r>
      <w:r>
        <w:rPr>
          <w:rFonts w:hint="eastAsia"/>
          <w:spacing w:val="1"/>
          <w:w w:val="66"/>
          <w:highlight w:val="none"/>
          <w:fitText w:val="200" w:id="3"/>
        </w:rPr>
        <w:t>(3)</w:t>
      </w:r>
      <w:r>
        <w:rPr>
          <w:rFonts w:hint="eastAsia"/>
          <w:highlight w:val="none"/>
        </w:rPr>
        <w:t>　事業の完了予定時期</w:t>
      </w:r>
    </w:p>
    <w:p>
      <w:pPr>
        <w:pStyle w:val="0"/>
        <w:kinsoku w:val="0"/>
        <w:wordWrap w:val="0"/>
        <w:overflowPunct w:val="0"/>
        <w:autoSpaceDE w:val="0"/>
        <w:autoSpaceDN w:val="0"/>
        <w:adjustRightInd w:val="0"/>
        <w:contextualSpacing w:val="1"/>
        <w:jc w:val="left"/>
        <w:rPr>
          <w:rFonts w:hint="eastAsia"/>
          <w:highlight w:val="none"/>
        </w:rPr>
      </w:pPr>
      <w:r>
        <w:rPr>
          <w:rFonts w:hint="eastAsia"/>
          <w:highlight w:val="none"/>
        </w:rPr>
        <w:t>　　事業完了予定：令和　年　月　日</w:t>
      </w:r>
    </w:p>
    <w:p>
      <w:pPr>
        <w:pStyle w:val="0"/>
        <w:kinsoku w:val="0"/>
        <w:wordWrap w:val="0"/>
        <w:overflowPunct w:val="0"/>
        <w:autoSpaceDE w:val="0"/>
        <w:autoSpaceDN w:val="0"/>
        <w:adjustRightInd w:val="0"/>
        <w:contextualSpacing w:val="1"/>
        <w:jc w:val="left"/>
        <w:rPr>
          <w:rFonts w:hint="eastAsia"/>
          <w:highlight w:val="none"/>
        </w:rPr>
      </w:pPr>
    </w:p>
    <w:tbl>
      <w:tblPr>
        <w:tblStyle w:val="11"/>
        <w:tblW w:w="910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7"/>
        <w:gridCol w:w="1985"/>
        <w:gridCol w:w="1701"/>
        <w:gridCol w:w="4001"/>
      </w:tblGrid>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jc w:val="center"/>
              <w:rPr>
                <w:rFonts w:hint="eastAsia"/>
                <w:color w:val="auto"/>
                <w:highlight w:val="none"/>
              </w:rPr>
            </w:pPr>
            <w:r>
              <w:rPr>
                <w:rFonts w:hint="eastAsia"/>
                <w:color w:val="auto"/>
                <w:highlight w:val="none"/>
              </w:rPr>
              <w:t>区　分</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jc w:val="center"/>
              <w:rPr>
                <w:rFonts w:hint="eastAsia"/>
                <w:color w:val="auto"/>
                <w:highlight w:val="none"/>
              </w:rPr>
            </w:pPr>
            <w:r>
              <w:rPr>
                <w:rFonts w:hint="eastAsia"/>
                <w:color w:val="auto"/>
                <w:highlight w:val="none"/>
              </w:rPr>
              <w:t>被災直前の決算期</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jc w:val="center"/>
              <w:rPr>
                <w:rFonts w:hint="eastAsia"/>
                <w:color w:val="auto"/>
                <w:highlight w:val="none"/>
              </w:rPr>
            </w:pPr>
            <w:r>
              <w:rPr>
                <w:rFonts w:hint="eastAsia"/>
                <w:color w:val="auto"/>
                <w:highlight w:val="none"/>
              </w:rPr>
              <w:t>再建状況（注）</w:t>
            </w:r>
          </w:p>
        </w:tc>
        <w:tc>
          <w:tcPr>
            <w:tcW w:w="40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jc w:val="center"/>
              <w:rPr>
                <w:rFonts w:hint="eastAsia"/>
                <w:color w:val="auto"/>
                <w:highlight w:val="none"/>
              </w:rPr>
            </w:pPr>
            <w:r>
              <w:rPr>
                <w:rFonts w:hint="eastAsia"/>
                <w:color w:val="auto"/>
                <w:highlight w:val="none"/>
              </w:rPr>
              <w:t>備　考</w:t>
            </w:r>
          </w:p>
        </w:tc>
      </w:tr>
      <w:tr>
        <w:trPr>
          <w:trHeight w:val="454"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center"/>
              <w:rPr>
                <w:rFonts w:hint="eastAsia"/>
                <w:color w:val="auto"/>
                <w:highlight w:val="none"/>
              </w:rPr>
            </w:pPr>
            <w:r>
              <w:rPr>
                <w:rFonts w:hint="eastAsia"/>
                <w:color w:val="auto"/>
                <w:highlight w:val="none"/>
              </w:rPr>
              <w:t>売上高</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right"/>
              <w:rPr>
                <w:rFonts w:hint="eastAsia"/>
                <w:color w:val="auto"/>
                <w:highlight w:val="none"/>
              </w:rPr>
            </w:pPr>
            <w:r>
              <w:rPr>
                <w:rFonts w:hint="eastAsia"/>
                <w:color w:val="auto"/>
                <w:highlight w:val="none"/>
              </w:rPr>
              <w:t>円</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both"/>
              <w:rPr>
                <w:rFonts w:hint="eastAsia"/>
                <w:color w:val="auto"/>
                <w:highlight w:val="none"/>
              </w:rPr>
            </w:pPr>
          </w:p>
        </w:tc>
        <w:tc>
          <w:tcPr>
            <w:tcW w:w="40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both"/>
              <w:rPr>
                <w:rFonts w:hint="eastAsia"/>
                <w:color w:val="auto"/>
                <w:highlight w:val="none"/>
              </w:rPr>
            </w:pPr>
          </w:p>
        </w:tc>
      </w:tr>
      <w:tr>
        <w:trPr>
          <w:trHeight w:val="454"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center"/>
              <w:rPr>
                <w:rFonts w:hint="eastAsia"/>
                <w:color w:val="auto"/>
                <w:highlight w:val="none"/>
              </w:rPr>
            </w:pPr>
            <w:r>
              <w:rPr>
                <w:rFonts w:hint="eastAsia"/>
                <w:color w:val="auto"/>
                <w:highlight w:val="none"/>
              </w:rPr>
              <w:t>経常利益</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right"/>
              <w:rPr>
                <w:rFonts w:hint="eastAsia"/>
                <w:color w:val="auto"/>
                <w:highlight w:val="none"/>
              </w:rPr>
            </w:pPr>
            <w:r>
              <w:rPr>
                <w:rFonts w:hint="eastAsia"/>
                <w:color w:val="auto"/>
                <w:highlight w:val="none"/>
              </w:rPr>
              <w:t>円</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both"/>
              <w:rPr>
                <w:rFonts w:hint="eastAsia"/>
                <w:color w:val="auto"/>
                <w:highlight w:val="none"/>
              </w:rPr>
            </w:pPr>
          </w:p>
        </w:tc>
        <w:tc>
          <w:tcPr>
            <w:tcW w:w="40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both"/>
              <w:rPr>
                <w:rFonts w:hint="eastAsia"/>
                <w:color w:val="auto"/>
                <w:highlight w:val="none"/>
              </w:rPr>
            </w:pPr>
          </w:p>
        </w:tc>
      </w:tr>
      <w:tr>
        <w:trPr>
          <w:trHeight w:val="454"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center"/>
              <w:rPr>
                <w:rFonts w:hint="eastAsia"/>
                <w:color w:val="auto"/>
                <w:highlight w:val="none"/>
              </w:rPr>
            </w:pPr>
            <w:r>
              <w:rPr>
                <w:rFonts w:hint="eastAsia"/>
                <w:color w:val="auto"/>
                <w:highlight w:val="none"/>
              </w:rPr>
              <w:t>雇用者数</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right"/>
              <w:rPr>
                <w:rFonts w:hint="eastAsia"/>
                <w:color w:val="auto"/>
                <w:highlight w:val="none"/>
              </w:rPr>
            </w:pPr>
            <w:r>
              <w:rPr>
                <w:rFonts w:hint="eastAsia"/>
                <w:color w:val="auto"/>
                <w:highlight w:val="none"/>
              </w:rPr>
              <w:t>人</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both"/>
              <w:rPr>
                <w:rFonts w:hint="eastAsia"/>
                <w:color w:val="auto"/>
                <w:highlight w:val="none"/>
              </w:rPr>
            </w:pPr>
          </w:p>
        </w:tc>
        <w:tc>
          <w:tcPr>
            <w:tcW w:w="40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both"/>
              <w:rPr>
                <w:rFonts w:hint="eastAsia"/>
                <w:color w:val="auto"/>
                <w:highlight w:val="none"/>
              </w:rPr>
            </w:pPr>
          </w:p>
        </w:tc>
      </w:tr>
    </w:tbl>
    <w:p>
      <w:pPr>
        <w:pStyle w:val="0"/>
        <w:kinsoku w:val="0"/>
        <w:wordWrap w:val="0"/>
        <w:overflowPunct w:val="0"/>
        <w:autoSpaceDE w:val="0"/>
        <w:autoSpaceDN w:val="0"/>
        <w:adjustRightInd w:val="0"/>
        <w:contextualSpacing w:val="1"/>
        <w:jc w:val="left"/>
        <w:rPr>
          <w:rFonts w:hint="eastAsia"/>
          <w:highlight w:val="none"/>
        </w:rPr>
      </w:pPr>
      <w:r>
        <w:rPr>
          <w:rFonts w:hint="eastAsia"/>
          <w:highlight w:val="none"/>
        </w:rPr>
        <w:t>　　</w:t>
      </w:r>
      <w:r>
        <w:rPr>
          <w:rFonts w:hint="eastAsia"/>
          <w:spacing w:val="1"/>
          <w:w w:val="66"/>
          <w:highlight w:val="none"/>
          <w:fitText w:val="200" w:id="4"/>
        </w:rPr>
        <w:t>(4)</w:t>
      </w:r>
      <w:r>
        <w:rPr>
          <w:rFonts w:hint="eastAsia"/>
          <w:highlight w:val="none"/>
        </w:rPr>
        <w:t>　事業の完了が地域経済に与える効果</w:t>
      </w:r>
    </w:p>
    <w:p>
      <w:pPr>
        <w:pStyle w:val="0"/>
        <w:kinsoku w:val="0"/>
        <w:wordWrap w:val="0"/>
        <w:overflowPunct w:val="0"/>
        <w:autoSpaceDE w:val="0"/>
        <w:autoSpaceDN w:val="0"/>
        <w:adjustRightInd w:val="0"/>
        <w:ind w:left="400" w:leftChars="200" w:firstLine="200" w:firstLineChars="100"/>
        <w:contextualSpacing w:val="1"/>
        <w:jc w:val="left"/>
        <w:rPr>
          <w:rFonts w:hint="eastAsia"/>
          <w:highlight w:val="none"/>
        </w:rPr>
      </w:pPr>
    </w:p>
    <w:p>
      <w:pPr>
        <w:pStyle w:val="0"/>
        <w:kinsoku w:val="0"/>
        <w:wordWrap w:val="0"/>
        <w:overflowPunct w:val="0"/>
        <w:autoSpaceDE w:val="0"/>
        <w:autoSpaceDN w:val="0"/>
        <w:adjustRightInd w:val="0"/>
        <w:ind w:left="400" w:leftChars="200" w:firstLine="200" w:firstLineChars="100"/>
        <w:contextualSpacing w:val="1"/>
        <w:jc w:val="left"/>
        <w:rPr>
          <w:rFonts w:hint="eastAsia"/>
          <w:highlight w:val="none"/>
        </w:rPr>
      </w:pPr>
    </w:p>
    <w:p>
      <w:pPr>
        <w:pStyle w:val="0"/>
        <w:kinsoku w:val="0"/>
        <w:wordWrap w:val="0"/>
        <w:overflowPunct w:val="0"/>
        <w:autoSpaceDE w:val="0"/>
        <w:autoSpaceDN w:val="0"/>
        <w:adjustRightInd w:val="0"/>
        <w:ind w:left="400" w:leftChars="200" w:firstLine="200" w:firstLineChars="100"/>
        <w:contextualSpacing w:val="1"/>
        <w:jc w:val="left"/>
        <w:rPr>
          <w:rFonts w:hint="eastAsia"/>
          <w:highlight w:val="none"/>
        </w:rPr>
      </w:pPr>
    </w:p>
    <w:p>
      <w:pPr>
        <w:pStyle w:val="0"/>
        <w:kinsoku w:val="0"/>
        <w:wordWrap w:val="0"/>
        <w:overflowPunct w:val="0"/>
        <w:autoSpaceDE w:val="0"/>
        <w:autoSpaceDN w:val="0"/>
        <w:adjustRightInd w:val="0"/>
        <w:ind w:left="400" w:leftChars="200" w:firstLine="200" w:firstLineChars="100"/>
        <w:contextualSpacing w:val="1"/>
        <w:jc w:val="left"/>
        <w:rPr>
          <w:rFonts w:hint="eastAsia"/>
          <w:highlight w:val="none"/>
        </w:rPr>
      </w:pPr>
    </w:p>
    <w:p>
      <w:pPr>
        <w:pStyle w:val="0"/>
        <w:kinsoku w:val="0"/>
        <w:wordWrap w:val="0"/>
        <w:overflowPunct w:val="0"/>
        <w:autoSpaceDE w:val="0"/>
        <w:autoSpaceDN w:val="0"/>
        <w:adjustRightInd w:val="0"/>
        <w:ind w:left="400" w:leftChars="200" w:firstLine="200" w:firstLineChars="100"/>
        <w:contextualSpacing w:val="1"/>
        <w:jc w:val="left"/>
        <w:rPr>
          <w:rFonts w:hint="eastAsia"/>
          <w:highlight w:val="none"/>
        </w:rPr>
      </w:pPr>
    </w:p>
    <w:p>
      <w:pPr>
        <w:pStyle w:val="0"/>
        <w:kinsoku w:val="0"/>
        <w:wordWrap w:val="0"/>
        <w:overflowPunct w:val="0"/>
        <w:autoSpaceDE w:val="0"/>
        <w:autoSpaceDN w:val="0"/>
        <w:adjustRightInd w:val="0"/>
        <w:ind w:firstLine="200" w:firstLineChars="100"/>
        <w:contextualSpacing w:val="1"/>
        <w:rPr>
          <w:rFonts w:hint="eastAsia"/>
          <w:highlight w:val="none"/>
        </w:rPr>
      </w:pPr>
      <w:r>
        <w:rPr>
          <w:rFonts w:hint="eastAsia"/>
          <w:highlight w:val="none"/>
        </w:rPr>
        <w:t>２　実施体制</w:t>
      </w:r>
    </w:p>
    <w:tbl>
      <w:tblPr>
        <w:tblStyle w:val="11"/>
        <w:tblW w:w="8988"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43"/>
        <w:gridCol w:w="7545"/>
      </w:tblGrid>
      <w:tr>
        <w:trPr>
          <w:trHeight w:val="602" w:hRule="atLeast"/>
        </w:trPr>
        <w:tc>
          <w:tcPr>
            <w:tcW w:w="14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統括責任者</w:t>
            </w:r>
          </w:p>
        </w:tc>
        <w:tc>
          <w:tcPr>
            <w:tcW w:w="75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rPr>
                <w:rFonts w:hint="eastAsia"/>
                <w:highlight w:val="none"/>
              </w:rPr>
            </w:pPr>
            <w:r>
              <w:rPr>
                <w:rFonts w:hint="eastAsia"/>
                <w:highlight w:val="none"/>
              </w:rPr>
              <w:t>所属・役職　　　　　　　　　　氏名</w:t>
            </w:r>
          </w:p>
        </w:tc>
      </w:tr>
      <w:tr>
        <w:trPr>
          <w:trHeight w:val="300" w:hRule="atLeast"/>
        </w:trPr>
        <w:tc>
          <w:tcPr>
            <w:tcW w:w="14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担　当　者</w:t>
            </w:r>
          </w:p>
        </w:tc>
        <w:tc>
          <w:tcPr>
            <w:tcW w:w="75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rPr>
                <w:rFonts w:hint="eastAsia"/>
                <w:highlight w:val="none"/>
              </w:rPr>
            </w:pPr>
            <w:r>
              <w:rPr>
                <w:rFonts w:hint="eastAsia"/>
                <w:highlight w:val="none"/>
              </w:rPr>
              <w:t>所属・役職　　　　　　　　　　氏名</w:t>
            </w:r>
          </w:p>
          <w:p>
            <w:pPr>
              <w:pStyle w:val="0"/>
              <w:kinsoku w:val="0"/>
              <w:wordWrap w:val="0"/>
              <w:overflowPunct w:val="0"/>
              <w:autoSpaceDE w:val="0"/>
              <w:autoSpaceDN w:val="0"/>
              <w:adjustRightInd w:val="0"/>
              <w:contextualSpacing w:val="1"/>
              <w:rPr>
                <w:rFonts w:hint="eastAsia"/>
                <w:highlight w:val="none"/>
              </w:rPr>
            </w:pPr>
            <w:r>
              <w:rPr>
                <w:rFonts w:hint="eastAsia"/>
                <w:highlight w:val="none"/>
              </w:rPr>
              <w:t>電話番号：</w:t>
            </w:r>
          </w:p>
          <w:p>
            <w:pPr>
              <w:pStyle w:val="0"/>
              <w:kinsoku w:val="0"/>
              <w:wordWrap w:val="0"/>
              <w:overflowPunct w:val="0"/>
              <w:autoSpaceDE w:val="0"/>
              <w:autoSpaceDN w:val="0"/>
              <w:adjustRightInd w:val="0"/>
              <w:contextualSpacing w:val="1"/>
              <w:rPr>
                <w:rFonts w:hint="eastAsia"/>
                <w:highlight w:val="none"/>
              </w:rPr>
            </w:pPr>
            <w:r>
              <w:rPr>
                <w:rFonts w:hint="eastAsia"/>
                <w:highlight w:val="none"/>
              </w:rPr>
              <w:t>メールアドレス：</w:t>
            </w:r>
          </w:p>
        </w:tc>
      </w:tr>
    </w:tbl>
    <w:p>
      <w:pPr>
        <w:pStyle w:val="0"/>
        <w:kinsoku w:val="0"/>
        <w:wordWrap w:val="0"/>
        <w:overflowPunct w:val="0"/>
        <w:autoSpaceDE w:val="0"/>
        <w:autoSpaceDN w:val="0"/>
        <w:adjustRightInd w:val="0"/>
        <w:contextualSpacing w:val="1"/>
        <w:rPr>
          <w:rFonts w:hint="eastAsia"/>
          <w:highlight w:val="none"/>
        </w:rPr>
      </w:pPr>
      <w:r>
        <w:rPr>
          <w:rFonts w:hint="eastAsia"/>
          <w:highlight w:val="none"/>
        </w:rPr>
        <w:t>（注）　変更復旧計画書の場合は、変更前の計画を括弧書きし、変更後の計画を下段に記入すること。</w:t>
      </w:r>
    </w:p>
    <w:p>
      <w:pPr>
        <w:rPr>
          <w:rFonts w:hint="default"/>
          <w:color w:val="auto"/>
        </w:rPr>
        <w:sectPr>
          <w:endnotePr>
            <w:numStart w:val="0"/>
          </w:endnotePr>
          <w:type w:val="nextColumn"/>
          <w:pgSz w:w="11906" w:h="16838"/>
          <w:pgMar w:top="1984" w:right="1134" w:bottom="1701" w:left="1134" w:header="851" w:footer="992" w:gutter="0"/>
          <w:cols w:space="720"/>
          <w:textDirection w:val="lrTb"/>
          <w:docGrid w:type="linesAndChars" w:linePitch="272"/>
        </w:sectPr>
      </w:pPr>
    </w:p>
    <w:p>
      <w:pPr>
        <w:pStyle w:val="0"/>
        <w:kinsoku w:val="0"/>
        <w:wordWrap w:val="0"/>
        <w:overflowPunct w:val="0"/>
        <w:autoSpaceDE w:val="0"/>
        <w:autoSpaceDN w:val="0"/>
        <w:adjustRightInd w:val="0"/>
        <w:snapToGrid w:val="0"/>
        <w:contextualSpacing w:val="1"/>
        <w:rPr>
          <w:rFonts w:hint="eastAsia"/>
          <w:highlight w:val="none"/>
        </w:rPr>
      </w:pPr>
      <w:r>
        <w:rPr>
          <w:rFonts w:hint="eastAsia" w:ascii="ＭＳ ゴシック" w:hAnsi="ＭＳ ゴシック" w:eastAsia="ＭＳ ゴシック"/>
          <w:highlight w:val="none"/>
        </w:rPr>
        <w:t>様式第３号</w:t>
      </w:r>
      <w:r>
        <w:rPr>
          <w:rFonts w:hint="eastAsia"/>
          <w:highlight w:val="none"/>
        </w:rPr>
        <w:t>（用紙　日本産業規格Ａ４横型）</w:t>
      </w:r>
    </w:p>
    <w:p>
      <w:pPr>
        <w:pStyle w:val="0"/>
        <w:kinsoku w:val="0"/>
        <w:wordWrap w:val="0"/>
        <w:overflowPunct w:val="0"/>
        <w:autoSpaceDE w:val="0"/>
        <w:autoSpaceDN w:val="0"/>
        <w:adjustRightInd w:val="0"/>
        <w:ind w:firstLine="292" w:firstLineChars="146"/>
        <w:contextualSpacing w:val="1"/>
        <w:rPr>
          <w:rFonts w:hint="eastAsia"/>
          <w:highlight w:val="none"/>
        </w:rPr>
      </w:pP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被災事業拠点等一覧表（変更被災事業拠点等一覧表、被災事業拠点等実績一覧表）</w:t>
      </w:r>
    </w:p>
    <w:p>
      <w:pPr>
        <w:pStyle w:val="0"/>
        <w:kinsoku w:val="0"/>
        <w:wordWrap w:val="0"/>
        <w:overflowPunct w:val="0"/>
        <w:autoSpaceDE w:val="0"/>
        <w:autoSpaceDN w:val="0"/>
        <w:adjustRightInd w:val="0"/>
        <w:ind w:firstLine="200" w:firstLineChars="100"/>
        <w:contextualSpacing w:val="1"/>
        <w:rPr>
          <w:rFonts w:hint="eastAsia"/>
          <w:highlight w:val="none"/>
        </w:rPr>
      </w:pPr>
    </w:p>
    <w:tbl>
      <w:tblPr>
        <w:tblStyle w:val="11"/>
        <w:tblW w:w="14826"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93"/>
        <w:gridCol w:w="1187"/>
        <w:gridCol w:w="1289"/>
        <w:gridCol w:w="1144"/>
        <w:gridCol w:w="1955"/>
        <w:gridCol w:w="1755"/>
        <w:gridCol w:w="1637"/>
        <w:gridCol w:w="1755"/>
        <w:gridCol w:w="1755"/>
        <w:gridCol w:w="1756"/>
      </w:tblGrid>
      <w:tr>
        <w:trPr/>
        <w:tc>
          <w:tcPr>
            <w:tcW w:w="59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ind w:left="-146" w:leftChars="-73" w:right="-116" w:rightChars="-58"/>
              <w:contextualSpacing w:val="1"/>
              <w:jc w:val="center"/>
              <w:rPr>
                <w:rFonts w:hint="eastAsia"/>
                <w:w w:val="90"/>
                <w:highlight w:val="none"/>
              </w:rPr>
            </w:pPr>
            <w:r>
              <w:rPr>
                <w:rFonts w:hint="eastAsia"/>
                <w:w w:val="90"/>
                <w:highlight w:val="none"/>
              </w:rPr>
              <w:t>番号</w:t>
            </w:r>
          </w:p>
          <w:p>
            <w:pPr>
              <w:pStyle w:val="0"/>
              <w:kinsoku w:val="0"/>
              <w:wordWrap w:val="0"/>
              <w:overflowPunct w:val="0"/>
              <w:autoSpaceDE w:val="0"/>
              <w:autoSpaceDN w:val="0"/>
              <w:adjustRightInd w:val="0"/>
              <w:spacing w:line="300" w:lineRule="atLeast"/>
              <w:ind w:left="-146" w:leftChars="-73" w:right="-116" w:rightChars="-58"/>
              <w:contextualSpacing w:val="1"/>
              <w:jc w:val="center"/>
              <w:rPr>
                <w:rFonts w:hint="eastAsia"/>
                <w:w w:val="90"/>
                <w:highlight w:val="none"/>
              </w:rPr>
            </w:pPr>
          </w:p>
          <w:p>
            <w:pPr>
              <w:pStyle w:val="0"/>
              <w:kinsoku w:val="0"/>
              <w:wordWrap w:val="0"/>
              <w:overflowPunct w:val="0"/>
              <w:autoSpaceDE w:val="0"/>
              <w:autoSpaceDN w:val="0"/>
              <w:adjustRightInd w:val="0"/>
              <w:spacing w:line="300" w:lineRule="atLeast"/>
              <w:ind w:left="-146" w:leftChars="-73" w:right="-116" w:rightChars="-58"/>
              <w:contextualSpacing w:val="1"/>
              <w:jc w:val="center"/>
              <w:rPr>
                <w:rFonts w:hint="eastAsia"/>
                <w:w w:val="90"/>
                <w:highlight w:val="none"/>
              </w:rPr>
            </w:pPr>
          </w:p>
        </w:tc>
        <w:tc>
          <w:tcPr>
            <w:tcW w:w="1191"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区　分</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c>
          <w:tcPr>
            <w:tcW w:w="1293"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名称・用途</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c>
          <w:tcPr>
            <w:tcW w:w="1148"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設置場所</w:t>
            </w:r>
          </w:p>
          <w:p>
            <w:pPr>
              <w:pStyle w:val="0"/>
              <w:kinsoku w:val="0"/>
              <w:wordWrap w:val="0"/>
              <w:overflowPunct w:val="0"/>
              <w:autoSpaceDE w:val="0"/>
              <w:autoSpaceDN w:val="0"/>
              <w:adjustRightInd w:val="0"/>
              <w:spacing w:line="300" w:lineRule="atLeast"/>
              <w:ind w:left="-112" w:leftChars="-56" w:right="-108" w:rightChars="-54"/>
              <w:contextualSpacing w:val="1"/>
              <w:jc w:val="center"/>
              <w:rPr>
                <w:rFonts w:hint="eastAsia"/>
                <w:w w:val="90"/>
                <w:highlight w:val="none"/>
              </w:rPr>
            </w:pPr>
            <w:r>
              <w:rPr>
                <w:rFonts w:hint="eastAsia"/>
                <w:w w:val="90"/>
                <w:highlight w:val="none"/>
              </w:rPr>
              <w:t>(</w:t>
            </w:r>
            <w:r>
              <w:rPr>
                <w:rFonts w:hint="eastAsia"/>
                <w:w w:val="90"/>
                <w:highlight w:val="none"/>
              </w:rPr>
              <w:t>市町､字名</w:t>
            </w:r>
            <w:r>
              <w:rPr>
                <w:rFonts w:hint="eastAsia"/>
                <w:w w:val="90"/>
                <w:highlight w:val="none"/>
              </w:rPr>
              <w:t>)</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c>
          <w:tcPr>
            <w:tcW w:w="196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概　要</w:t>
            </w:r>
          </w:p>
          <w:p>
            <w:pPr>
              <w:pStyle w:val="0"/>
              <w:kinsoku w:val="0"/>
              <w:wordWrap w:val="0"/>
              <w:overflowPunct w:val="0"/>
              <w:autoSpaceDE w:val="0"/>
              <w:autoSpaceDN w:val="0"/>
              <w:adjustRightInd w:val="0"/>
              <w:spacing w:line="300" w:lineRule="atLeast"/>
              <w:contextualSpacing w:val="1"/>
              <w:jc w:val="center"/>
              <w:rPr>
                <w:rFonts w:hint="eastAsia"/>
                <w:w w:val="80"/>
                <w:highlight w:val="none"/>
              </w:rPr>
            </w:pPr>
            <w:r>
              <w:rPr>
                <w:rFonts w:hint="eastAsia"/>
                <w:w w:val="80"/>
                <w:highlight w:val="none"/>
              </w:rPr>
              <w:t>(</w:t>
            </w:r>
            <w:r>
              <w:rPr>
                <w:rFonts w:hint="eastAsia"/>
                <w:w w:val="80"/>
                <w:highlight w:val="none"/>
              </w:rPr>
              <w:t>施設：階高､床面積等</w:t>
            </w:r>
          </w:p>
          <w:p>
            <w:pPr>
              <w:pStyle w:val="0"/>
              <w:kinsoku w:val="0"/>
              <w:wordWrap w:val="0"/>
              <w:overflowPunct w:val="0"/>
              <w:autoSpaceDE w:val="0"/>
              <w:autoSpaceDN w:val="0"/>
              <w:adjustRightInd w:val="0"/>
              <w:spacing w:line="300" w:lineRule="atLeast"/>
              <w:contextualSpacing w:val="1"/>
              <w:jc w:val="center"/>
              <w:rPr>
                <w:rFonts w:hint="eastAsia"/>
                <w:w w:val="80"/>
                <w:highlight w:val="none"/>
              </w:rPr>
            </w:pPr>
            <w:r>
              <w:rPr>
                <w:rFonts w:hint="eastAsia"/>
                <w:w w:val="80"/>
                <w:highlight w:val="none"/>
              </w:rPr>
              <w:t>機械等：型式､仕様等</w:t>
            </w:r>
            <w:r>
              <w:rPr>
                <w:rFonts w:hint="eastAsia"/>
                <w:w w:val="80"/>
                <w:highlight w:val="none"/>
              </w:rPr>
              <w:t>)</w:t>
            </w:r>
          </w:p>
        </w:tc>
        <w:tc>
          <w:tcPr>
            <w:tcW w:w="164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被害状況</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c>
          <w:tcPr>
            <w:tcW w:w="164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復旧方法</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c>
          <w:tcPr>
            <w:tcW w:w="1761"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総事業費</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w:t>
            </w:r>
            <w:r>
              <w:rPr>
                <w:rFonts w:hint="eastAsia"/>
                <w:w w:val="90"/>
                <w:highlight w:val="none"/>
              </w:rPr>
              <w:t>円</w:t>
            </w:r>
            <w:r>
              <w:rPr>
                <w:rFonts w:hint="eastAsia"/>
                <w:w w:val="90"/>
                <w:highlight w:val="none"/>
              </w:rPr>
              <w:t>)</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c>
          <w:tcPr>
            <w:tcW w:w="1761"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受取保険金の額</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w:t>
            </w:r>
            <w:r>
              <w:rPr>
                <w:rFonts w:hint="eastAsia"/>
                <w:w w:val="90"/>
                <w:highlight w:val="none"/>
              </w:rPr>
              <w:t>円</w:t>
            </w:r>
            <w:r>
              <w:rPr>
                <w:rFonts w:hint="eastAsia"/>
                <w:w w:val="90"/>
                <w:highlight w:val="none"/>
              </w:rPr>
              <w:t>)</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c>
          <w:tcPr>
            <w:tcW w:w="176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補助対象経費</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w:t>
            </w:r>
            <w:r>
              <w:rPr>
                <w:rFonts w:hint="eastAsia"/>
                <w:w w:val="90"/>
                <w:highlight w:val="none"/>
              </w:rPr>
              <w:t>円</w:t>
            </w:r>
            <w:r>
              <w:rPr>
                <w:rFonts w:hint="eastAsia"/>
                <w:w w:val="90"/>
                <w:highlight w:val="none"/>
              </w:rPr>
              <w:t>)</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r>
      <w:tr>
        <w:trPr/>
        <w:tc>
          <w:tcPr>
            <w:tcW w:w="594"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c>
          <w:tcPr>
            <w:tcW w:w="1191"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Ａ</w:t>
            </w:r>
          </w:p>
        </w:tc>
        <w:tc>
          <w:tcPr>
            <w:tcW w:w="1293"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Ｂ</w:t>
            </w:r>
          </w:p>
        </w:tc>
        <w:tc>
          <w:tcPr>
            <w:tcW w:w="1148"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Ｃ</w:t>
            </w:r>
          </w:p>
        </w:tc>
        <w:tc>
          <w:tcPr>
            <w:tcW w:w="1962"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Ｄ</w:t>
            </w:r>
          </w:p>
        </w:tc>
        <w:tc>
          <w:tcPr>
            <w:tcW w:w="1642"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Ｅ</w:t>
            </w:r>
          </w:p>
        </w:tc>
        <w:tc>
          <w:tcPr>
            <w:tcW w:w="1642"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Ｆ</w:t>
            </w:r>
          </w:p>
        </w:tc>
        <w:tc>
          <w:tcPr>
            <w:tcW w:w="1761"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Ｇ</w:t>
            </w:r>
          </w:p>
        </w:tc>
        <w:tc>
          <w:tcPr>
            <w:tcW w:w="1761"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Ｈ</w:t>
            </w:r>
          </w:p>
        </w:tc>
        <w:tc>
          <w:tcPr>
            <w:tcW w:w="1762"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Ｉ＝Ｇ－Ｈ</w:t>
            </w:r>
          </w:p>
        </w:tc>
      </w:tr>
      <w:tr>
        <w:trPr>
          <w:trHeight w:val="1531" w:hRule="exact"/>
        </w:trPr>
        <w:tc>
          <w:tcPr>
            <w:tcW w:w="5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１</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w:t>
            </w:r>
            <w:r>
              <w:rPr>
                <w:rFonts w:hint="eastAsia"/>
                <w:spacing w:val="0"/>
                <w:w w:val="60"/>
                <w:highlight w:val="none"/>
                <w:fitText w:val="720" w:id="5"/>
              </w:rPr>
              <w:t>建物・工作</w:t>
            </w:r>
            <w:r>
              <w:rPr>
                <w:rFonts w:hint="eastAsia"/>
                <w:spacing w:val="3"/>
                <w:w w:val="60"/>
                <w:highlight w:val="none"/>
                <w:fitText w:val="720" w:id="5"/>
              </w:rPr>
              <w:t>物</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□機械設備</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□車両</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□その他</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1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9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6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□全壊</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□一部損壊</w:t>
            </w:r>
          </w:p>
          <w:p>
            <w:pPr>
              <w:pStyle w:val="0"/>
              <w:kinsoku w:val="0"/>
              <w:wordWrap w:val="0"/>
              <w:overflowPunct w:val="0"/>
              <w:autoSpaceDE w:val="0"/>
              <w:autoSpaceDN w:val="0"/>
              <w:adjustRightInd w:val="0"/>
              <w:spacing w:line="300" w:lineRule="atLeast"/>
              <w:ind w:left="180" w:hanging="180" w:hangingChars="100"/>
              <w:contextualSpacing w:val="1"/>
              <w:rPr>
                <w:rFonts w:hint="eastAsia"/>
                <w:w w:val="90"/>
                <w:highlight w:val="none"/>
              </w:rPr>
            </w:pPr>
            <w:r>
              <w:rPr>
                <w:rFonts w:hint="eastAsia"/>
                <w:w w:val="90"/>
                <w:highlight w:val="none"/>
              </w:rPr>
              <w:t>□他（　　　　）</w:t>
            </w:r>
          </w:p>
        </w:tc>
        <w:tc>
          <w:tcPr>
            <w:tcW w:w="16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□修繕・修理</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□建替</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□新品購入</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□中古品購入</w:t>
            </w:r>
          </w:p>
          <w:p>
            <w:pPr>
              <w:pStyle w:val="0"/>
              <w:kinsoku w:val="0"/>
              <w:wordWrap w:val="0"/>
              <w:overflowPunct w:val="0"/>
              <w:autoSpaceDE w:val="0"/>
              <w:autoSpaceDN w:val="0"/>
              <w:adjustRightInd w:val="0"/>
              <w:spacing w:line="300" w:lineRule="atLeast"/>
              <w:ind w:left="180" w:hanging="180" w:hangingChars="100"/>
              <w:contextualSpacing w:val="1"/>
              <w:rPr>
                <w:rFonts w:hint="eastAsia"/>
                <w:w w:val="90"/>
                <w:highlight w:val="none"/>
              </w:rPr>
            </w:pPr>
            <w:r>
              <w:rPr>
                <w:rFonts w:hint="eastAsia"/>
                <w:w w:val="90"/>
                <w:highlight w:val="none"/>
              </w:rPr>
              <w:t>□他（　　　）</w:t>
            </w: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c>
          <w:tcPr>
            <w:tcW w:w="17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r>
      <w:tr>
        <w:trPr>
          <w:trHeight w:val="1531" w:hRule="exact"/>
        </w:trPr>
        <w:tc>
          <w:tcPr>
            <w:tcW w:w="5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２</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w:t>
            </w:r>
            <w:r>
              <w:rPr>
                <w:rFonts w:hint="eastAsia"/>
                <w:spacing w:val="0"/>
                <w:w w:val="60"/>
                <w:highlight w:val="none"/>
                <w:fitText w:val="720" w:id="6"/>
              </w:rPr>
              <w:t>建物・工作</w:t>
            </w:r>
            <w:r>
              <w:rPr>
                <w:rFonts w:hint="eastAsia"/>
                <w:spacing w:val="3"/>
                <w:w w:val="60"/>
                <w:highlight w:val="none"/>
                <w:fitText w:val="720" w:id="6"/>
              </w:rPr>
              <w:t>物</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□機械設備</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□車両</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□その他</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1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9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64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□全壊</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□一部損壊</w:t>
            </w:r>
          </w:p>
          <w:p>
            <w:pPr>
              <w:pStyle w:val="0"/>
              <w:kinsoku w:val="0"/>
              <w:wordWrap w:val="0"/>
              <w:overflowPunct w:val="0"/>
              <w:autoSpaceDE w:val="0"/>
              <w:autoSpaceDN w:val="0"/>
              <w:adjustRightInd w:val="0"/>
              <w:spacing w:line="300" w:lineRule="atLeast"/>
              <w:ind w:left="180" w:hanging="180" w:hangingChars="100"/>
              <w:contextualSpacing w:val="1"/>
              <w:rPr>
                <w:rFonts w:hint="eastAsia"/>
                <w:w w:val="90"/>
                <w:highlight w:val="none"/>
              </w:rPr>
            </w:pPr>
            <w:r>
              <w:rPr>
                <w:rFonts w:hint="eastAsia"/>
                <w:w w:val="90"/>
                <w:highlight w:val="none"/>
              </w:rPr>
              <w:t>□他（　　　　）</w:t>
            </w:r>
          </w:p>
        </w:tc>
        <w:tc>
          <w:tcPr>
            <w:tcW w:w="164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□修繕・修理</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□建替</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□新品購入</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□中古品購入</w:t>
            </w:r>
          </w:p>
          <w:p>
            <w:pPr>
              <w:pStyle w:val="0"/>
              <w:kinsoku w:val="0"/>
              <w:wordWrap w:val="0"/>
              <w:overflowPunct w:val="0"/>
              <w:autoSpaceDE w:val="0"/>
              <w:autoSpaceDN w:val="0"/>
              <w:adjustRightInd w:val="0"/>
              <w:spacing w:line="300" w:lineRule="atLeast"/>
              <w:ind w:left="180" w:hanging="180" w:hangingChars="100"/>
              <w:contextualSpacing w:val="1"/>
              <w:rPr>
                <w:rFonts w:hint="eastAsia"/>
                <w:w w:val="90"/>
                <w:highlight w:val="none"/>
              </w:rPr>
            </w:pPr>
            <w:r>
              <w:rPr>
                <w:rFonts w:hint="eastAsia"/>
                <w:w w:val="90"/>
                <w:highlight w:val="none"/>
              </w:rPr>
              <w:t>□他（　　　）</w:t>
            </w: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c>
          <w:tcPr>
            <w:tcW w:w="17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r>
      <w:tr>
        <w:trPr>
          <w:trHeight w:val="1531" w:hRule="exact"/>
        </w:trPr>
        <w:tc>
          <w:tcPr>
            <w:tcW w:w="5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３</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w:t>
            </w:r>
            <w:r>
              <w:rPr>
                <w:rFonts w:hint="eastAsia"/>
                <w:spacing w:val="0"/>
                <w:w w:val="60"/>
                <w:highlight w:val="none"/>
                <w:fitText w:val="720" w:id="7"/>
              </w:rPr>
              <w:t>建物・工作</w:t>
            </w:r>
            <w:r>
              <w:rPr>
                <w:rFonts w:hint="eastAsia"/>
                <w:spacing w:val="3"/>
                <w:w w:val="60"/>
                <w:highlight w:val="none"/>
                <w:fitText w:val="720" w:id="7"/>
              </w:rPr>
              <w:t>物</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□機械設備</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□車両</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□その他</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1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9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64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□全壊</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□一部損壊</w:t>
            </w:r>
          </w:p>
          <w:p>
            <w:pPr>
              <w:pStyle w:val="0"/>
              <w:kinsoku w:val="0"/>
              <w:wordWrap w:val="0"/>
              <w:overflowPunct w:val="0"/>
              <w:autoSpaceDE w:val="0"/>
              <w:autoSpaceDN w:val="0"/>
              <w:adjustRightInd w:val="0"/>
              <w:spacing w:line="300" w:lineRule="atLeast"/>
              <w:ind w:left="180" w:hanging="180" w:hangingChars="100"/>
              <w:contextualSpacing w:val="1"/>
              <w:rPr>
                <w:rFonts w:hint="eastAsia"/>
                <w:w w:val="90"/>
                <w:highlight w:val="none"/>
              </w:rPr>
            </w:pPr>
            <w:r>
              <w:rPr>
                <w:rFonts w:hint="eastAsia"/>
                <w:w w:val="90"/>
                <w:highlight w:val="none"/>
              </w:rPr>
              <w:t>□他（　　　　）</w:t>
            </w:r>
          </w:p>
        </w:tc>
        <w:tc>
          <w:tcPr>
            <w:tcW w:w="164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□修繕・修理</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□建替</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□新品購入</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□中古品購入</w:t>
            </w:r>
          </w:p>
          <w:p>
            <w:pPr>
              <w:pStyle w:val="0"/>
              <w:kinsoku w:val="0"/>
              <w:wordWrap w:val="0"/>
              <w:overflowPunct w:val="0"/>
              <w:autoSpaceDE w:val="0"/>
              <w:autoSpaceDN w:val="0"/>
              <w:adjustRightInd w:val="0"/>
              <w:spacing w:line="300" w:lineRule="atLeast"/>
              <w:ind w:left="180" w:hanging="180" w:hangingChars="100"/>
              <w:contextualSpacing w:val="1"/>
              <w:rPr>
                <w:rFonts w:hint="eastAsia"/>
                <w:w w:val="90"/>
                <w:highlight w:val="none"/>
              </w:rPr>
            </w:pPr>
            <w:r>
              <w:rPr>
                <w:rFonts w:hint="eastAsia"/>
                <w:w w:val="90"/>
                <w:highlight w:val="none"/>
              </w:rPr>
              <w:t>□他（　　　）</w:t>
            </w: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c>
          <w:tcPr>
            <w:tcW w:w="17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r>
      <w:tr>
        <w:trPr>
          <w:trHeight w:val="728" w:hRule="atLeast"/>
        </w:trPr>
        <w:tc>
          <w:tcPr>
            <w:tcW w:w="7949" w:type="dxa"/>
            <w:gridSpan w:val="6"/>
            <w:vMerge w:val="restart"/>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ind w:firstLine="400" w:firstLineChars="200"/>
              <w:contextualSpacing w:val="1"/>
              <w:jc w:val="left"/>
              <w:rPr>
                <w:rFonts w:hint="eastAsia"/>
                <w:w w:val="90"/>
                <w:highlight w:val="none"/>
              </w:rPr>
            </w:pPr>
            <w:r>
              <w:rPr>
                <w:rFonts w:hint="eastAsia"/>
                <w:highlight w:val="none"/>
              </w:rPr>
              <w:t>１　必要に応じて行を追加して記入すること。</w:t>
            </w:r>
          </w:p>
          <w:p>
            <w:pPr>
              <w:pStyle w:val="0"/>
              <w:kinsoku w:val="0"/>
              <w:wordWrap w:val="0"/>
              <w:overflowPunct w:val="0"/>
              <w:autoSpaceDE w:val="0"/>
              <w:autoSpaceDN w:val="0"/>
              <w:adjustRightInd w:val="0"/>
              <w:spacing w:line="300" w:lineRule="atLeast"/>
              <w:ind w:left="800" w:leftChars="200" w:hangingChars="100" w:firstLine="200"/>
              <w:contextualSpacing w:val="1"/>
              <w:jc w:val="left"/>
              <w:rPr>
                <w:rFonts w:hint="eastAsia"/>
                <w:w w:val="90"/>
                <w:highlight w:val="none"/>
              </w:rPr>
            </w:pPr>
            <w:r>
              <w:rPr>
                <w:rFonts w:hint="eastAsia"/>
                <w:highlight w:val="none"/>
              </w:rPr>
              <w:t>２　</w:t>
            </w:r>
            <w:r>
              <w:rPr>
                <w:rFonts w:hint="eastAsia"/>
                <w:spacing w:val="3"/>
                <w:highlight w:val="none"/>
                <w:fitText w:val="6800" w:id="8"/>
              </w:rPr>
              <w:t>変更被災事業拠点等一覧表の場合は、変更前の被災事業拠点等を括弧書</w:t>
            </w:r>
            <w:r>
              <w:rPr>
                <w:rFonts w:hint="eastAsia"/>
                <w:spacing w:val="4"/>
                <w:highlight w:val="none"/>
                <w:fitText w:val="6800" w:id="8"/>
              </w:rPr>
              <w:t>き</w:t>
            </w:r>
          </w:p>
          <w:p>
            <w:pPr>
              <w:pStyle w:val="0"/>
              <w:kinsoku w:val="0"/>
              <w:wordWrap w:val="0"/>
              <w:overflowPunct w:val="0"/>
              <w:autoSpaceDE w:val="0"/>
              <w:autoSpaceDN w:val="0"/>
              <w:adjustRightInd w:val="0"/>
              <w:spacing w:line="300" w:lineRule="atLeast"/>
              <w:ind w:left="600" w:leftChars="300" w:firstLine="0" w:firstLineChars="0"/>
              <w:contextualSpacing w:val="1"/>
              <w:jc w:val="left"/>
              <w:rPr>
                <w:rFonts w:hint="eastAsia"/>
                <w:w w:val="90"/>
                <w:highlight w:val="none"/>
              </w:rPr>
            </w:pPr>
            <w:r>
              <w:rPr>
                <w:rFonts w:hint="eastAsia"/>
                <w:highlight w:val="none"/>
              </w:rPr>
              <w:t>し、変更後の被災事業拠点等を下段に記入すること。</w:t>
            </w:r>
          </w:p>
          <w:p>
            <w:pPr>
              <w:pStyle w:val="0"/>
              <w:kinsoku w:val="0"/>
              <w:wordWrap w:val="0"/>
              <w:overflowPunct w:val="0"/>
              <w:autoSpaceDE w:val="0"/>
              <w:autoSpaceDN w:val="0"/>
              <w:adjustRightInd w:val="0"/>
              <w:spacing w:line="300" w:lineRule="atLeast"/>
              <w:ind w:left="600" w:leftChars="200" w:hanging="200" w:hangingChars="100"/>
              <w:contextualSpacing w:val="1"/>
              <w:jc w:val="left"/>
              <w:rPr>
                <w:rFonts w:hint="eastAsia"/>
                <w:w w:val="90"/>
                <w:highlight w:val="none"/>
              </w:rPr>
            </w:pPr>
            <w:r>
              <w:rPr>
                <w:rFonts w:hint="eastAsia"/>
                <w:highlight w:val="none"/>
              </w:rPr>
              <w:t>３　受取保険金の額とは、申請者を契約者とする保険、共済により台風による被害に対して支払われた保険金（共済金、給付金を含む</w:t>
            </w:r>
            <w:r>
              <w:rPr>
                <w:rFonts w:hint="eastAsia"/>
                <w:w w:val="50"/>
                <w:highlight w:val="none"/>
                <w:fitText w:val="200" w:id="9"/>
              </w:rPr>
              <w:t>。）</w:t>
            </w:r>
            <w:r>
              <w:rPr>
                <w:rFonts w:hint="eastAsia"/>
                <w:highlight w:val="none"/>
              </w:rPr>
              <w:t>の額をいう。</w:t>
            </w:r>
          </w:p>
        </w:tc>
        <w:tc>
          <w:tcPr>
            <w:tcW w:w="162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金額合計</w:t>
            </w: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c>
          <w:tcPr>
            <w:tcW w:w="17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r>
      <w:tr>
        <w:trPr>
          <w:trHeight w:val="728" w:hRule="atLeast"/>
        </w:trPr>
        <w:tc>
          <w:tcPr>
            <w:tcW w:w="7949" w:type="dxa"/>
            <w:gridSpan w:val="6"/>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top"/>
          </w:tcPr>
          <w:p>
            <w:pPr>
              <w:pStyle w:val="0"/>
              <w:rPr>
                <w:rFonts w:hint="eastAsia"/>
              </w:rPr>
            </w:pPr>
          </w:p>
        </w:tc>
        <w:tc>
          <w:tcPr>
            <w:tcW w:w="162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補助金所要額</w:t>
            </w: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w:t>
            </w: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w:t>
            </w:r>
          </w:p>
        </w:tc>
        <w:tc>
          <w:tcPr>
            <w:tcW w:w="17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r>
    </w:tbl>
    <w:p>
      <w:pPr>
        <w:pStyle w:val="0"/>
        <w:rPr>
          <w:rFonts w:hint="default"/>
          <w:color w:val="auto"/>
        </w:rPr>
        <w:sectPr>
          <w:endnotePr>
            <w:numStart w:val="0"/>
          </w:endnotePr>
          <w:pgSz w:w="16838" w:h="11906" w:orient="landscape"/>
          <w:pgMar w:top="1304" w:right="1620" w:bottom="1304" w:left="993" w:header="851" w:footer="992" w:gutter="0"/>
          <w:cols w:space="720"/>
          <w:textDirection w:val="lrTb"/>
          <w:docGrid w:type="linesAndChars" w:linePitch="272"/>
        </w:sect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75565</wp:posOffset>
                </wp:positionH>
                <wp:positionV relativeFrom="paragraph">
                  <wp:posOffset>-1045845</wp:posOffset>
                </wp:positionV>
                <wp:extent cx="490855" cy="32893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490855" cy="328930"/>
                        </a:xfrm>
                        <a:prstGeom prst="rect">
                          <a:avLst/>
                        </a:prstGeom>
                        <a:noFill/>
                        <a:ln>
                          <a:miter/>
                        </a:ln>
                      </wps:spPr>
                      <wps:txbx>
                        <w:txbxContent>
                          <w:tbl>
                            <w:tblPr>
                              <w:tblStyle w:val="11"/>
                              <w:tblW w:w="663"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63"/>
                            </w:tblGrid>
                            <w:tr>
                              <w:trPr>
                                <w:trHeight w:val="474" w:hRule="atLeast"/>
                              </w:trPr>
                              <w:tc>
                                <w:tcPr>
                                  <w:tcW w:w="663" w:type="dxa"/>
                                  <w:tcBorders>
                                    <w:top w:val="nil"/>
                                    <w:left w:val="nil"/>
                                    <w:bottom w:val="nil"/>
                                    <w:right w:val="nil"/>
                                    <w:tl2br w:val="none" w:color="auto" w:sz="0" w:space="0"/>
                                    <w:tr2bl w:val="none" w:color="auto" w:sz="0" w:space="0"/>
                                  </w:tcBorders>
                                  <w:shd w:val="clear" w:color="auto" w:fill="auto"/>
                                  <w:vAlign w:val="center"/>
                                </w:tcPr>
                                <w:p>
                                  <w:pPr>
                                    <w:pStyle w:val="0"/>
                                    <w:jc w:val="left"/>
                                    <w:rPr>
                                      <w:rFonts w:hint="eastAsia"/>
                                    </w:rPr>
                                  </w:pPr>
                                  <w:r>
                                    <w:rPr>
                                      <w:rFonts w:hint="eastAsia"/>
                                      <w:highlight w:val="none"/>
                                    </w:rPr>
                                    <w:t>(</w:t>
                                  </w:r>
                                  <w:r>
                                    <w:rPr>
                                      <w:rFonts w:hint="eastAsia"/>
                                      <w:highlight w:val="none"/>
                                    </w:rPr>
                                    <w:t>注</w:t>
                                  </w:r>
                                  <w:r>
                                    <w:rPr>
                                      <w:rFonts w:hint="eastAsia"/>
                                      <w:highlight w:val="none"/>
                                    </w:rPr>
                                    <w:t>)</w:t>
                                  </w:r>
                                </w:p>
                              </w:tc>
                            </w:tr>
                          </w:tbl>
                          <w:p>
                            <w:pPr>
                              <w:pStyle w:val="0"/>
                              <w:rPr>
                                <w:rFonts w:hint="eastAsia"/>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2.35pt;mso-position-vertical-relative:text;mso-position-horizontal-relative:text;position:absolute;height:25.9pt;mso-wrap-distance-top:0pt;width:38.65pt;mso-wrap-distance-left:16pt;margin-left:5.95pt;z-index:2;" o:spid="_x0000_s1026" o:allowincell="t" o:allowoverlap="t" filled="f" stroked="f" o:spt="202" type="#_x0000_t202">
                <v:fill/>
                <v:textbox style="layout-flow:horizontal;" inset="2.0637499999999998mm,0.24694444444444438mm,2.0637499999999998mm,0.24694444444444438mm">
                  <w:txbxContent>
                    <w:tbl>
                      <w:tblPr>
                        <w:tblStyle w:val="11"/>
                        <w:tblW w:w="663"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63"/>
                      </w:tblGrid>
                      <w:tr>
                        <w:trPr>
                          <w:trHeight w:val="474" w:hRule="atLeast"/>
                        </w:trPr>
                        <w:tc>
                          <w:tcPr>
                            <w:tcW w:w="663" w:type="dxa"/>
                            <w:tcBorders>
                              <w:top w:val="nil"/>
                              <w:left w:val="nil"/>
                              <w:bottom w:val="nil"/>
                              <w:right w:val="nil"/>
                              <w:tl2br w:val="none" w:color="auto" w:sz="0" w:space="0"/>
                              <w:tr2bl w:val="none" w:color="auto" w:sz="0" w:space="0"/>
                            </w:tcBorders>
                            <w:shd w:val="clear" w:color="auto" w:fill="auto"/>
                            <w:vAlign w:val="center"/>
                          </w:tcPr>
                          <w:p>
                            <w:pPr>
                              <w:pStyle w:val="0"/>
                              <w:jc w:val="left"/>
                              <w:rPr>
                                <w:rFonts w:hint="eastAsia"/>
                              </w:rPr>
                            </w:pPr>
                            <w:r>
                              <w:rPr>
                                <w:rFonts w:hint="eastAsia"/>
                                <w:highlight w:val="none"/>
                              </w:rPr>
                              <w:t>(</w:t>
                            </w:r>
                            <w:r>
                              <w:rPr>
                                <w:rFonts w:hint="eastAsia"/>
                                <w:highlight w:val="none"/>
                              </w:rPr>
                              <w:t>注</w:t>
                            </w:r>
                            <w:r>
                              <w:rPr>
                                <w:rFonts w:hint="eastAsia"/>
                                <w:highlight w:val="none"/>
                              </w:rPr>
                              <w:t>)</w:t>
                            </w:r>
                          </w:p>
                        </w:tc>
                      </w:tr>
                    </w:tbl>
                    <w:p>
                      <w:pPr>
                        <w:pStyle w:val="0"/>
                        <w:rPr>
                          <w:rFonts w:hint="eastAsia"/>
                        </w:rPr>
                      </w:pPr>
                    </w:p>
                  </w:txbxContent>
                </v:textbox>
                <v:imagedata o:title=""/>
                <w10:wrap type="none" anchorx="text" anchory="text"/>
              </v:shape>
            </w:pict>
          </mc:Fallback>
        </mc:AlternateContent>
      </w:r>
    </w:p>
    <w:p>
      <w:pPr>
        <w:pStyle w:val="0"/>
        <w:kinsoku w:val="0"/>
        <w:wordWrap w:val="0"/>
        <w:overflowPunct w:val="0"/>
        <w:autoSpaceDE w:val="0"/>
        <w:autoSpaceDN w:val="0"/>
        <w:adjustRightInd w:val="0"/>
        <w:contextualSpacing w:val="1"/>
        <w:rPr>
          <w:rFonts w:hint="eastAsia"/>
          <w:highlight w:val="none"/>
        </w:rPr>
      </w:pPr>
      <w:r>
        <w:rPr>
          <w:rFonts w:hint="eastAsia" w:ascii="ＭＳ ゴシック" w:hAnsi="ＭＳ ゴシック" w:eastAsia="ＭＳ ゴシック"/>
          <w:highlight w:val="none"/>
        </w:rPr>
        <w:t>様式第４号</w:t>
      </w:r>
      <w:r>
        <w:rPr>
          <w:rFonts w:hint="eastAsia"/>
          <w:highlight w:val="none"/>
        </w:rPr>
        <w:t>（用紙　日本産業規格Ａ４縦型）</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収支予算書（変更収支予算書、収支決算書）</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outlineLvl w:val="0"/>
        <w:rPr>
          <w:rFonts w:hint="eastAsia"/>
          <w:highlight w:val="none"/>
        </w:rPr>
      </w:pPr>
      <w:r>
        <w:rPr>
          <w:rFonts w:hint="eastAsia"/>
          <w:highlight w:val="none"/>
        </w:rPr>
        <w:t>　１　収入の部</w:t>
      </w:r>
    </w:p>
    <w:tbl>
      <w:tblPr>
        <w:tblStyle w:val="11"/>
        <w:tblW w:w="8853" w:type="dxa"/>
        <w:tblInd w:w="464" w:type="dxa"/>
        <w:tblLayout w:type="fixed"/>
        <w:tblCellMar>
          <w:left w:w="0" w:type="dxa"/>
          <w:right w:w="0" w:type="dxa"/>
        </w:tblCellMar>
        <w:tblLook w:firstRow="0" w:lastRow="0" w:firstColumn="0" w:lastColumn="0" w:noHBand="1" w:noVBand="1" w:val="0600"/>
      </w:tblPr>
      <w:tblGrid>
        <w:gridCol w:w="1772"/>
        <w:gridCol w:w="1455"/>
        <w:gridCol w:w="1455"/>
        <w:gridCol w:w="1358"/>
        <w:gridCol w:w="1358"/>
        <w:gridCol w:w="1455"/>
      </w:tblGrid>
      <w:tr>
        <w:trPr>
          <w:cantSplit/>
          <w:trHeight w:val="382" w:hRule="atLeast"/>
        </w:trPr>
        <w:tc>
          <w:tcPr>
            <w:tcW w:w="177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区</w:t>
            </w:r>
            <w:r>
              <w:rPr>
                <w:rFonts w:hint="eastAsia"/>
                <w:highlight w:val="none"/>
              </w:rPr>
              <w:t xml:space="preserve">  </w:t>
            </w:r>
            <w:r>
              <w:rPr>
                <w:rFonts w:hint="eastAsia"/>
                <w:highlight w:val="none"/>
              </w:rPr>
              <w:t>分</w:t>
            </w:r>
          </w:p>
        </w:tc>
        <w:tc>
          <w:tcPr>
            <w:tcW w:w="145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spacing w:val="96"/>
                <w:highlight w:val="none"/>
                <w:fitText w:val="984" w:id="10"/>
              </w:rPr>
              <w:t>予算</w:t>
            </w:r>
            <w:r>
              <w:rPr>
                <w:rFonts w:hint="eastAsia"/>
                <w:highlight w:val="none"/>
                <w:fitText w:val="984" w:id="10"/>
              </w:rPr>
              <w:t>額</w:t>
            </w: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w:t>
            </w:r>
            <w:r>
              <w:rPr>
                <w:rFonts w:hint="eastAsia"/>
                <w:highlight w:val="none"/>
              </w:rPr>
              <w:t>変更予算額</w:t>
            </w:r>
            <w:r>
              <w:rPr>
                <w:rFonts w:hint="eastAsia"/>
                <w:highlight w:val="none"/>
              </w:rPr>
              <w:t>)</w:t>
            </w: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w:t>
            </w:r>
            <w:r>
              <w:rPr>
                <w:rFonts w:hint="eastAsia"/>
                <w:spacing w:val="96"/>
                <w:highlight w:val="none"/>
                <w:fitText w:val="984" w:id="11"/>
              </w:rPr>
              <w:t>決算</w:t>
            </w:r>
            <w:r>
              <w:rPr>
                <w:rFonts w:hint="eastAsia"/>
                <w:highlight w:val="none"/>
                <w:fitText w:val="984" w:id="11"/>
              </w:rPr>
              <w:t>額</w:t>
            </w:r>
            <w:r>
              <w:rPr>
                <w:rFonts w:hint="eastAsia"/>
                <w:highlight w:val="none"/>
              </w:rPr>
              <w:t>)</w:t>
            </w:r>
          </w:p>
        </w:tc>
        <w:tc>
          <w:tcPr>
            <w:tcW w:w="145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w:t>
            </w:r>
            <w:r>
              <w:rPr>
                <w:rFonts w:hint="eastAsia"/>
                <w:spacing w:val="96"/>
                <w:highlight w:val="none"/>
                <w:fitText w:val="984" w:id="12"/>
              </w:rPr>
              <w:t>予算</w:t>
            </w:r>
            <w:r>
              <w:rPr>
                <w:rFonts w:hint="eastAsia"/>
                <w:highlight w:val="none"/>
                <w:fitText w:val="984" w:id="12"/>
              </w:rPr>
              <w:t>額</w:t>
            </w:r>
            <w:r>
              <w:rPr>
                <w:rFonts w:hint="eastAsia"/>
                <w:highlight w:val="none"/>
              </w:rPr>
              <w:t>)</w:t>
            </w:r>
          </w:p>
        </w:tc>
        <w:tc>
          <w:tcPr>
            <w:tcW w:w="271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jc w:val="center"/>
              <w:rPr>
                <w:rFonts w:hint="eastAsia"/>
                <w:sz w:val="21"/>
                <w:highlight w:val="none"/>
              </w:rPr>
            </w:pPr>
            <w:r>
              <w:rPr>
                <w:rFonts w:hint="eastAsia"/>
                <w:highlight w:val="none"/>
              </w:rPr>
              <w:t>比</w:t>
            </w:r>
            <w:r>
              <w:rPr>
                <w:rFonts w:hint="eastAsia"/>
                <w:highlight w:val="none"/>
              </w:rPr>
              <w:t xml:space="preserve">  </w:t>
            </w:r>
            <w:r>
              <w:rPr>
                <w:rFonts w:hint="eastAsia"/>
                <w:highlight w:val="none"/>
              </w:rPr>
              <w:t>較</w:t>
            </w:r>
          </w:p>
        </w:tc>
        <w:tc>
          <w:tcPr>
            <w:tcW w:w="145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備</w:t>
            </w:r>
            <w:r>
              <w:rPr>
                <w:rFonts w:hint="eastAsia"/>
                <w:highlight w:val="none"/>
              </w:rPr>
              <w:t xml:space="preserve">  </w:t>
            </w:r>
            <w:r>
              <w:rPr>
                <w:rFonts w:hint="eastAsia"/>
                <w:highlight w:val="none"/>
              </w:rPr>
              <w:t>考</w:t>
            </w:r>
          </w:p>
        </w:tc>
      </w:tr>
      <w:tr>
        <w:trPr>
          <w:cantSplit/>
          <w:trHeight w:val="383" w:hRule="atLeast"/>
        </w:trPr>
        <w:tc>
          <w:tcPr>
            <w:tcW w:w="1772"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adjustRightInd w:val="0"/>
              <w:spacing w:line="280" w:lineRule="exact"/>
              <w:rPr>
                <w:rFonts w:hint="eastAsia"/>
              </w:rPr>
            </w:pPr>
          </w:p>
        </w:tc>
        <w:tc>
          <w:tcPr>
            <w:tcW w:w="1455" w:type="dxa"/>
            <w:vMerge w:val="continue"/>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adjustRightInd w:val="0"/>
              <w:spacing w:line="280" w:lineRule="exact"/>
              <w:rPr>
                <w:rFonts w:hint="eastAsia"/>
              </w:rPr>
            </w:pPr>
          </w:p>
        </w:tc>
        <w:tc>
          <w:tcPr>
            <w:tcW w:w="1455" w:type="dxa"/>
            <w:vMerge w:val="continue"/>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adjustRightInd w:val="0"/>
              <w:spacing w:line="280" w:lineRule="exact"/>
              <w:rPr>
                <w:rFonts w:hint="eastAsia"/>
              </w:rPr>
            </w:pPr>
          </w:p>
        </w:tc>
        <w:tc>
          <w:tcPr>
            <w:tcW w:w="1358"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増</w:t>
            </w:r>
          </w:p>
        </w:tc>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△減</w:t>
            </w:r>
          </w:p>
        </w:tc>
        <w:tc>
          <w:tcPr>
            <w:tcW w:w="1455"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0"/>
              <w:spacing w:line="280" w:lineRule="exact"/>
              <w:rPr>
                <w:rFonts w:hint="eastAsia"/>
              </w:rPr>
            </w:pPr>
          </w:p>
        </w:tc>
      </w:tr>
      <w:tr>
        <w:trPr>
          <w:trHeight w:val="1751" w:hRule="atLeast"/>
        </w:trPr>
        <w:tc>
          <w:tcPr>
            <w:tcW w:w="177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ind w:firstLine="200" w:firstLineChars="100"/>
              <w:contextualSpacing w:val="1"/>
              <w:rPr>
                <w:rFonts w:hint="eastAsia"/>
                <w:highlight w:val="none"/>
              </w:rPr>
            </w:pPr>
            <w:r>
              <w:rPr>
                <w:rFonts w:hint="eastAsia"/>
                <w:highlight w:val="none"/>
              </w:rPr>
              <w:t>自己資金</w:t>
            </w:r>
          </w:p>
          <w:p>
            <w:pPr>
              <w:pStyle w:val="0"/>
              <w:kinsoku w:val="0"/>
              <w:wordWrap w:val="0"/>
              <w:overflowPunct w:val="0"/>
              <w:autoSpaceDE w:val="0"/>
              <w:autoSpaceDN w:val="0"/>
              <w:adjustRightInd w:val="0"/>
              <w:ind w:firstLine="200" w:firstLineChars="100"/>
              <w:contextualSpacing w:val="1"/>
              <w:rPr>
                <w:rFonts w:hint="eastAsia"/>
                <w:highlight w:val="none"/>
              </w:rPr>
            </w:pPr>
            <w:r>
              <w:rPr>
                <w:rFonts w:hint="eastAsia"/>
                <w:highlight w:val="none"/>
              </w:rPr>
              <w:t>保険金</w:t>
            </w:r>
          </w:p>
          <w:p>
            <w:pPr>
              <w:pStyle w:val="0"/>
              <w:kinsoku w:val="0"/>
              <w:wordWrap w:val="0"/>
              <w:overflowPunct w:val="0"/>
              <w:autoSpaceDE w:val="0"/>
              <w:autoSpaceDN w:val="0"/>
              <w:adjustRightInd w:val="0"/>
              <w:ind w:firstLine="200" w:firstLineChars="100"/>
              <w:contextualSpacing w:val="1"/>
              <w:rPr>
                <w:rFonts w:hint="eastAsia"/>
                <w:highlight w:val="none"/>
              </w:rPr>
            </w:pPr>
            <w:r>
              <w:rPr>
                <w:rFonts w:hint="eastAsia"/>
                <w:highlight w:val="none"/>
              </w:rPr>
              <w:t>県補助金</w:t>
            </w:r>
          </w:p>
          <w:p>
            <w:pPr>
              <w:pStyle w:val="0"/>
              <w:kinsoku w:val="0"/>
              <w:wordWrap w:val="0"/>
              <w:overflowPunct w:val="0"/>
              <w:autoSpaceDE w:val="0"/>
              <w:autoSpaceDN w:val="0"/>
              <w:adjustRightInd w:val="0"/>
              <w:ind w:firstLine="200" w:firstLineChars="100"/>
              <w:contextualSpacing w:val="1"/>
              <w:rPr>
                <w:rFonts w:hint="eastAsia"/>
                <w:highlight w:val="none"/>
              </w:rPr>
            </w:pPr>
          </w:p>
          <w:p>
            <w:pPr>
              <w:pStyle w:val="0"/>
              <w:kinsoku w:val="0"/>
              <w:wordWrap w:val="0"/>
              <w:overflowPunct w:val="0"/>
              <w:autoSpaceDE w:val="0"/>
              <w:autoSpaceDN w:val="0"/>
              <w:adjustRightInd w:val="0"/>
              <w:ind w:firstLine="200" w:firstLineChars="100"/>
              <w:contextualSpacing w:val="1"/>
              <w:rPr>
                <w:rFonts w:hint="eastAsia"/>
                <w:highlight w:val="none"/>
              </w:rPr>
            </w:pPr>
          </w:p>
          <w:p>
            <w:pPr>
              <w:pStyle w:val="0"/>
              <w:kinsoku w:val="0"/>
              <w:wordWrap w:val="0"/>
              <w:overflowPunct w:val="0"/>
              <w:autoSpaceDE w:val="0"/>
              <w:autoSpaceDN w:val="0"/>
              <w:adjustRightInd w:val="0"/>
              <w:ind w:firstLine="200" w:firstLineChars="100"/>
              <w:contextualSpacing w:val="1"/>
              <w:rPr>
                <w:rFonts w:hint="eastAsia"/>
                <w:highlight w:val="none"/>
              </w:rPr>
            </w:pPr>
          </w:p>
          <w:p>
            <w:pPr>
              <w:pStyle w:val="0"/>
              <w:kinsoku w:val="0"/>
              <w:wordWrap w:val="0"/>
              <w:overflowPunct w:val="0"/>
              <w:autoSpaceDE w:val="0"/>
              <w:autoSpaceDN w:val="0"/>
              <w:adjustRightInd w:val="0"/>
              <w:ind w:firstLine="200" w:firstLineChars="100"/>
              <w:contextualSpacing w:val="1"/>
              <w:rPr>
                <w:rFonts w:hint="eastAsia"/>
                <w:highlight w:val="none"/>
              </w:rPr>
            </w:pPr>
          </w:p>
          <w:p>
            <w:pPr>
              <w:pStyle w:val="0"/>
              <w:kinsoku w:val="0"/>
              <w:wordWrap w:val="0"/>
              <w:overflowPunct w:val="0"/>
              <w:autoSpaceDE w:val="0"/>
              <w:autoSpaceDN w:val="0"/>
              <w:adjustRightInd w:val="0"/>
              <w:ind w:leftChars="0" w:firstLine="0" w:firstLineChars="0"/>
              <w:contextualSpacing w:val="1"/>
              <w:rPr>
                <w:rFonts w:hint="eastAsia"/>
                <w:highlight w:val="none"/>
              </w:rPr>
            </w:pPr>
          </w:p>
        </w:tc>
        <w:tc>
          <w:tcPr>
            <w:tcW w:w="145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r>
              <w:rPr>
                <w:rFonts w:hint="eastAsia"/>
                <w:highlight w:val="none"/>
              </w:rPr>
              <w:t xml:space="preserve">         </w:t>
            </w:r>
            <w:r>
              <w:rPr>
                <w:rFonts w:hint="eastAsia"/>
                <w:highlight w:val="none"/>
              </w:rPr>
              <w:t>　</w:t>
            </w:r>
            <w:r>
              <w:rPr>
                <w:rFonts w:hint="eastAsia"/>
                <w:highlight w:val="none"/>
              </w:rPr>
              <w:t xml:space="preserve"> </w:t>
            </w:r>
            <w:r>
              <w:rPr>
                <w:rFonts w:hint="eastAsia"/>
                <w:highlight w:val="none"/>
              </w:rPr>
              <w:t>円</w:t>
            </w: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tc>
        <w:tc>
          <w:tcPr>
            <w:tcW w:w="145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r>
              <w:rPr>
                <w:rFonts w:hint="eastAsia"/>
                <w:highlight w:val="none"/>
              </w:rPr>
              <w:t>　　</w:t>
            </w:r>
            <w:r>
              <w:rPr>
                <w:rFonts w:hint="eastAsia"/>
                <w:highlight w:val="none"/>
              </w:rPr>
              <w:t xml:space="preserve">  </w:t>
            </w:r>
            <w:r>
              <w:rPr>
                <w:rFonts w:hint="eastAsia"/>
                <w:highlight w:val="none"/>
              </w:rPr>
              <w:t>　　</w:t>
            </w:r>
            <w:r>
              <w:rPr>
                <w:rFonts w:hint="eastAsia"/>
                <w:highlight w:val="none"/>
              </w:rPr>
              <w:t xml:space="preserve"> </w:t>
            </w:r>
            <w:r>
              <w:rPr>
                <w:rFonts w:hint="eastAsia"/>
                <w:highlight w:val="none"/>
              </w:rPr>
              <w:t>円</w:t>
            </w: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tc>
        <w:tc>
          <w:tcPr>
            <w:tcW w:w="135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ind w:firstLine="1000" w:firstLineChars="500"/>
              <w:contextualSpacing w:val="1"/>
              <w:rPr>
                <w:rFonts w:hint="eastAsia"/>
                <w:highlight w:val="none"/>
              </w:rPr>
            </w:pPr>
            <w:r>
              <w:rPr>
                <w:rFonts w:hint="eastAsia"/>
                <w:highlight w:val="none"/>
              </w:rPr>
              <w:t>円</w:t>
            </w: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tc>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adjustRightInd w:val="0"/>
              <w:ind w:firstLine="1000" w:firstLineChars="500"/>
              <w:contextualSpacing w:val="1"/>
              <w:rPr>
                <w:rFonts w:hint="eastAsia"/>
                <w:highlight w:val="none"/>
              </w:rPr>
            </w:pPr>
            <w:r>
              <w:rPr>
                <w:rFonts w:hint="eastAsia"/>
                <w:highlight w:val="none"/>
              </w:rPr>
              <w:t>円</w:t>
            </w: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tc>
        <w:tc>
          <w:tcPr>
            <w:tcW w:w="145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p>
            <w:pPr>
              <w:pStyle w:val="0"/>
              <w:kinsoku w:val="0"/>
              <w:wordWrap w:val="0"/>
              <w:overflowPunct w:val="0"/>
              <w:autoSpaceDE w:val="0"/>
              <w:autoSpaceDN w:val="0"/>
              <w:adjustRightInd w:val="0"/>
              <w:ind w:right="200" w:rightChars="100"/>
              <w:contextualSpacing w:val="1"/>
              <w:jc w:val="right"/>
              <w:rPr>
                <w:rFonts w:hint="eastAsia"/>
                <w:highlight w:val="none"/>
              </w:rPr>
            </w:pPr>
          </w:p>
        </w:tc>
      </w:tr>
      <w:tr>
        <w:trPr>
          <w:trHeight w:val="338" w:hRule="atLeast"/>
        </w:trPr>
        <w:tc>
          <w:tcPr>
            <w:tcW w:w="177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合　計</w:t>
            </w:r>
          </w:p>
        </w:tc>
        <w:tc>
          <w:tcPr>
            <w:tcW w:w="145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p>
        </w:tc>
        <w:tc>
          <w:tcPr>
            <w:tcW w:w="145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p>
        </w:tc>
        <w:tc>
          <w:tcPr>
            <w:tcW w:w="135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p>
        </w:tc>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p>
        </w:tc>
      </w:tr>
    </w:tbl>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outlineLvl w:val="0"/>
        <w:rPr>
          <w:rFonts w:hint="eastAsia"/>
          <w:highlight w:val="none"/>
        </w:rPr>
      </w:pPr>
      <w:r>
        <w:rPr>
          <w:rFonts w:hint="eastAsia"/>
          <w:highlight w:val="none"/>
        </w:rPr>
        <w:t>　２　支出の部</w:t>
      </w:r>
    </w:p>
    <w:tbl>
      <w:tblPr>
        <w:tblStyle w:val="11"/>
        <w:tblW w:w="8853" w:type="dxa"/>
        <w:tblInd w:w="464" w:type="dxa"/>
        <w:tblLayout w:type="fixed"/>
        <w:tblCellMar>
          <w:left w:w="0" w:type="dxa"/>
          <w:right w:w="0" w:type="dxa"/>
        </w:tblCellMar>
        <w:tblLook w:firstRow="0" w:lastRow="0" w:firstColumn="0" w:lastColumn="0" w:noHBand="1" w:noVBand="1" w:val="0600"/>
      </w:tblPr>
      <w:tblGrid>
        <w:gridCol w:w="1772"/>
        <w:gridCol w:w="1455"/>
        <w:gridCol w:w="1466"/>
        <w:gridCol w:w="1343"/>
        <w:gridCol w:w="1358"/>
        <w:gridCol w:w="1459"/>
      </w:tblGrid>
      <w:tr>
        <w:trPr>
          <w:cantSplit/>
          <w:trHeight w:val="382" w:hRule="atLeast"/>
        </w:trPr>
        <w:tc>
          <w:tcPr>
            <w:tcW w:w="177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区</w:t>
            </w:r>
            <w:r>
              <w:rPr>
                <w:rFonts w:hint="eastAsia"/>
                <w:highlight w:val="none"/>
              </w:rPr>
              <w:t xml:space="preserve">  </w:t>
            </w:r>
            <w:r>
              <w:rPr>
                <w:rFonts w:hint="eastAsia"/>
                <w:highlight w:val="none"/>
              </w:rPr>
              <w:t>分</w:t>
            </w:r>
          </w:p>
        </w:tc>
        <w:tc>
          <w:tcPr>
            <w:tcW w:w="145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spacing w:val="96"/>
                <w:highlight w:val="none"/>
                <w:fitText w:val="984" w:id="13"/>
              </w:rPr>
              <w:t>予算</w:t>
            </w:r>
            <w:r>
              <w:rPr>
                <w:rFonts w:hint="eastAsia"/>
                <w:highlight w:val="none"/>
                <w:fitText w:val="984" w:id="13"/>
              </w:rPr>
              <w:t>額</w:t>
            </w: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w:t>
            </w:r>
            <w:r>
              <w:rPr>
                <w:rFonts w:hint="eastAsia"/>
                <w:highlight w:val="none"/>
              </w:rPr>
              <w:t>変更予算額</w:t>
            </w:r>
            <w:r>
              <w:rPr>
                <w:rFonts w:hint="eastAsia"/>
                <w:highlight w:val="none"/>
              </w:rPr>
              <w:t>)</w:t>
            </w: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w:t>
            </w:r>
            <w:r>
              <w:rPr>
                <w:rFonts w:hint="eastAsia"/>
                <w:spacing w:val="96"/>
                <w:highlight w:val="none"/>
                <w:fitText w:val="984" w:id="14"/>
              </w:rPr>
              <w:t>決算</w:t>
            </w:r>
            <w:r>
              <w:rPr>
                <w:rFonts w:hint="eastAsia"/>
                <w:highlight w:val="none"/>
                <w:fitText w:val="984" w:id="14"/>
              </w:rPr>
              <w:t>額</w:t>
            </w:r>
            <w:r>
              <w:rPr>
                <w:rFonts w:hint="eastAsia"/>
                <w:highlight w:val="none"/>
              </w:rPr>
              <w:t>)</w:t>
            </w:r>
          </w:p>
        </w:tc>
        <w:tc>
          <w:tcPr>
            <w:tcW w:w="146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 xml:space="preserve"> (</w:t>
            </w:r>
            <w:r>
              <w:rPr>
                <w:rFonts w:hint="eastAsia"/>
                <w:spacing w:val="96"/>
                <w:highlight w:val="none"/>
                <w:fitText w:val="984" w:id="15"/>
              </w:rPr>
              <w:t>予算</w:t>
            </w:r>
            <w:r>
              <w:rPr>
                <w:rFonts w:hint="eastAsia"/>
                <w:highlight w:val="none"/>
                <w:fitText w:val="984" w:id="15"/>
              </w:rPr>
              <w:t>額</w:t>
            </w:r>
            <w:r>
              <w:rPr>
                <w:rFonts w:hint="eastAsia"/>
                <w:highlight w:val="none"/>
              </w:rPr>
              <w:t>)</w:t>
            </w:r>
          </w:p>
        </w:tc>
        <w:tc>
          <w:tcPr>
            <w:tcW w:w="2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sz w:val="21"/>
                <w:highlight w:val="none"/>
              </w:rPr>
            </w:pPr>
            <w:r>
              <w:rPr>
                <w:rFonts w:hint="eastAsia"/>
                <w:highlight w:val="none"/>
              </w:rPr>
              <w:t>比</w:t>
            </w:r>
            <w:r>
              <w:rPr>
                <w:rFonts w:hint="eastAsia"/>
                <w:highlight w:val="none"/>
              </w:rPr>
              <w:t xml:space="preserve">  </w:t>
            </w:r>
            <w:r>
              <w:rPr>
                <w:rFonts w:hint="eastAsia"/>
                <w:highlight w:val="none"/>
              </w:rPr>
              <w:t>較</w:t>
            </w:r>
          </w:p>
        </w:tc>
        <w:tc>
          <w:tcPr>
            <w:tcW w:w="14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備</w:t>
            </w:r>
            <w:r>
              <w:rPr>
                <w:rFonts w:hint="eastAsia"/>
                <w:highlight w:val="none"/>
              </w:rPr>
              <w:t xml:space="preserve">  </w:t>
            </w:r>
            <w:r>
              <w:rPr>
                <w:rFonts w:hint="eastAsia"/>
                <w:highlight w:val="none"/>
              </w:rPr>
              <w:t>考</w:t>
            </w:r>
          </w:p>
        </w:tc>
      </w:tr>
      <w:tr>
        <w:trPr>
          <w:cantSplit/>
          <w:trHeight w:val="383" w:hRule="atLeast"/>
        </w:trPr>
        <w:tc>
          <w:tcPr>
            <w:tcW w:w="1772"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adjustRightInd w:val="0"/>
              <w:spacing w:line="280" w:lineRule="exact"/>
              <w:rPr>
                <w:rFonts w:hint="eastAsia"/>
              </w:rPr>
            </w:pPr>
          </w:p>
        </w:tc>
        <w:tc>
          <w:tcPr>
            <w:tcW w:w="145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adjustRightInd w:val="0"/>
              <w:spacing w:line="280" w:lineRule="exact"/>
              <w:rPr>
                <w:rFonts w:hint="eastAsia"/>
              </w:rPr>
            </w:pPr>
          </w:p>
        </w:tc>
        <w:tc>
          <w:tcPr>
            <w:tcW w:w="1466"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adjustRightInd w:val="0"/>
              <w:spacing w:line="280" w:lineRule="exact"/>
              <w:rPr>
                <w:rFonts w:hint="eastAsia"/>
              </w:rPr>
            </w:pPr>
          </w:p>
        </w:tc>
        <w:tc>
          <w:tcPr>
            <w:tcW w:w="134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position w:val="6"/>
                <w:highlight w:val="none"/>
              </w:rPr>
              <w:t>増</w:t>
            </w:r>
          </w:p>
        </w:tc>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position w:val="6"/>
                <w:highlight w:val="none"/>
              </w:rPr>
              <w:t>△減</w:t>
            </w:r>
          </w:p>
        </w:tc>
        <w:tc>
          <w:tcPr>
            <w:tcW w:w="1459"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280" w:lineRule="exact"/>
              <w:rPr>
                <w:rFonts w:hint="eastAsia"/>
              </w:rPr>
            </w:pPr>
          </w:p>
        </w:tc>
      </w:tr>
      <w:tr>
        <w:trPr>
          <w:trHeight w:val="630" w:hRule="atLeast"/>
        </w:trPr>
        <w:tc>
          <w:tcPr>
            <w:tcW w:w="177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tc>
        <w:tc>
          <w:tcPr>
            <w:tcW w:w="145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r>
              <w:rPr>
                <w:rFonts w:hint="eastAsia"/>
                <w:highlight w:val="none"/>
              </w:rPr>
              <w:t xml:space="preserve">          </w:t>
            </w:r>
            <w:r>
              <w:rPr>
                <w:rFonts w:hint="eastAsia"/>
                <w:highlight w:val="none"/>
              </w:rPr>
              <w:t>　円</w:t>
            </w: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tc>
        <w:tc>
          <w:tcPr>
            <w:tcW w:w="146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r>
              <w:rPr>
                <w:rFonts w:hint="eastAsia"/>
                <w:highlight w:val="none"/>
              </w:rPr>
              <w:t>　　</w:t>
            </w:r>
            <w:r>
              <w:rPr>
                <w:rFonts w:hint="eastAsia"/>
                <w:highlight w:val="none"/>
              </w:rPr>
              <w:t xml:space="preserve">  </w:t>
            </w:r>
            <w:r>
              <w:rPr>
                <w:rFonts w:hint="eastAsia"/>
                <w:highlight w:val="none"/>
              </w:rPr>
              <w:t>　　　円</w:t>
            </w: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tc>
        <w:tc>
          <w:tcPr>
            <w:tcW w:w="134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ind w:firstLine="1000" w:firstLineChars="500"/>
              <w:contextualSpacing w:val="1"/>
              <w:rPr>
                <w:rFonts w:hint="eastAsia"/>
                <w:highlight w:val="none"/>
              </w:rPr>
            </w:pPr>
            <w:r>
              <w:rPr>
                <w:rFonts w:hint="eastAsia"/>
                <w:highlight w:val="none"/>
              </w:rPr>
              <w:t>円</w:t>
            </w: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tc>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adjustRightInd w:val="0"/>
              <w:ind w:firstLine="1000" w:firstLineChars="500"/>
              <w:contextualSpacing w:val="1"/>
              <w:rPr>
                <w:rFonts w:hint="eastAsia"/>
                <w:highlight w:val="none"/>
              </w:rPr>
            </w:pPr>
            <w:r>
              <w:rPr>
                <w:rFonts w:hint="eastAsia"/>
                <w:highlight w:val="none"/>
              </w:rPr>
              <w:t>円</w:t>
            </w: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tc>
        <w:tc>
          <w:tcPr>
            <w:tcW w:w="14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p>
            <w:pPr>
              <w:pStyle w:val="0"/>
              <w:kinsoku w:val="0"/>
              <w:wordWrap w:val="0"/>
              <w:overflowPunct w:val="0"/>
              <w:autoSpaceDE w:val="0"/>
              <w:autoSpaceDN w:val="0"/>
              <w:adjustRightInd w:val="0"/>
              <w:ind w:left="0" w:right="200" w:rightChars="100" w:firstLine="0" w:firstLineChars="0"/>
              <w:contextualSpacing w:val="1"/>
              <w:jc w:val="right"/>
              <w:rPr>
                <w:rFonts w:hint="eastAsia"/>
                <w:highlight w:val="none"/>
              </w:rPr>
            </w:pPr>
          </w:p>
        </w:tc>
      </w:tr>
      <w:tr>
        <w:trPr>
          <w:trHeight w:val="392" w:hRule="atLeast"/>
        </w:trPr>
        <w:tc>
          <w:tcPr>
            <w:tcW w:w="177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合　計</w:t>
            </w:r>
          </w:p>
        </w:tc>
        <w:tc>
          <w:tcPr>
            <w:tcW w:w="145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jc w:val="center"/>
              <w:rPr>
                <w:rFonts w:hint="eastAsia"/>
                <w:highlight w:val="none"/>
              </w:rPr>
            </w:pPr>
          </w:p>
        </w:tc>
        <w:tc>
          <w:tcPr>
            <w:tcW w:w="146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jc w:val="center"/>
              <w:rPr>
                <w:rFonts w:hint="eastAsia"/>
                <w:highlight w:val="none"/>
              </w:rPr>
            </w:pPr>
          </w:p>
        </w:tc>
        <w:tc>
          <w:tcPr>
            <w:tcW w:w="134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jc w:val="center"/>
              <w:rPr>
                <w:rFonts w:hint="eastAsia"/>
                <w:highlight w:val="none"/>
              </w:rPr>
            </w:pPr>
          </w:p>
        </w:tc>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adjustRightInd w:val="0"/>
              <w:contextualSpacing w:val="1"/>
              <w:jc w:val="center"/>
              <w:rPr>
                <w:rFonts w:hint="eastAsia"/>
                <w:highlight w:val="none"/>
              </w:rPr>
            </w:pPr>
          </w:p>
        </w:tc>
        <w:tc>
          <w:tcPr>
            <w:tcW w:w="14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adjustRightInd w:val="0"/>
              <w:contextualSpacing w:val="1"/>
              <w:jc w:val="center"/>
              <w:rPr>
                <w:rFonts w:hint="eastAsia"/>
                <w:highlight w:val="none"/>
              </w:rPr>
            </w:pPr>
          </w:p>
        </w:tc>
      </w:tr>
    </w:tbl>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ind w:firstLine="200" w:firstLineChars="100"/>
        <w:contextualSpacing w:val="1"/>
        <w:rPr>
          <w:rFonts w:hint="eastAsia"/>
          <w:highlight w:val="none"/>
        </w:rPr>
      </w:pPr>
      <w:r>
        <w:rPr>
          <w:rFonts w:hint="eastAsia"/>
          <w:highlight w:val="none"/>
        </w:rPr>
        <w:t>（注）　</w:t>
      </w:r>
      <w:r>
        <w:rPr>
          <w:rFonts w:hint="eastAsia"/>
          <w:spacing w:val="2"/>
          <w:highlight w:val="none"/>
          <w:fitText w:val="8600" w:id="16"/>
        </w:rPr>
        <w:t>変更収支予算書の場合は、変更前の予算額を括弧書きし、変更後の予算額を下段に記入する</w:t>
      </w:r>
      <w:r>
        <w:rPr>
          <w:rFonts w:hint="eastAsia"/>
          <w:spacing w:val="18"/>
          <w:highlight w:val="none"/>
          <w:fitText w:val="8600" w:id="16"/>
        </w:rPr>
        <w:t>こ</w:t>
      </w:r>
    </w:p>
    <w:p>
      <w:pPr>
        <w:pStyle w:val="0"/>
        <w:kinsoku w:val="0"/>
        <w:wordWrap w:val="0"/>
        <w:overflowPunct w:val="0"/>
        <w:autoSpaceDE w:val="0"/>
        <w:autoSpaceDN w:val="0"/>
        <w:adjustRightInd w:val="0"/>
        <w:ind w:firstLine="800" w:firstLineChars="400"/>
        <w:contextualSpacing w:val="1"/>
        <w:rPr>
          <w:rFonts w:hint="eastAsia"/>
          <w:highlight w:val="none"/>
        </w:rPr>
      </w:pPr>
      <w:r>
        <w:rPr>
          <w:rFonts w:hint="eastAsia"/>
          <w:highlight w:val="none"/>
        </w:rPr>
        <w:t>と。</w:t>
      </w:r>
    </w:p>
    <w:p>
      <w:pPr>
        <w:rPr>
          <w:rFonts w:hint="default"/>
          <w:color w:val="auto"/>
        </w:rPr>
        <w:sectPr>
          <w:headerReference r:id="rId6" w:type="even"/>
          <w:headerReference r:id="rId7" w:type="default"/>
          <w:footerReference r:id="rId9" w:type="even"/>
          <w:footerReference r:id="rId10" w:type="default"/>
          <w:headerReference r:id="rId5" w:type="first"/>
          <w:footerReference r:id="rId8" w:type="first"/>
          <w:endnotePr>
            <w:numStart w:val="0"/>
          </w:endnotePr>
          <w:type w:val="nextColumn"/>
          <w:pgSz w:w="11906" w:h="16838"/>
          <w:pgMar w:top="1984" w:right="1134" w:bottom="1701" w:left="1134" w:header="851" w:footer="992" w:gutter="0"/>
          <w:cols w:space="720"/>
          <w:textDirection w:val="lrTb"/>
          <w:docGrid w:type="linesAndChars" w:linePitch="272"/>
        </w:sectPr>
      </w:pPr>
    </w:p>
    <w:p>
      <w:pPr>
        <w:pStyle w:val="0"/>
        <w:adjustRightInd w:val="0"/>
        <w:spacing w:line="280" w:lineRule="exact"/>
        <w:rPr>
          <w:rFonts w:hint="eastAsia" w:ascii="ＭＳ 明朝" w:hAnsi="ＭＳ 明朝" w:eastAsia="ＭＳ 明朝"/>
          <w:color w:val="auto"/>
          <w:sz w:val="20"/>
          <w:highlight w:val="none"/>
        </w:rPr>
      </w:pPr>
      <w:r>
        <w:rPr>
          <w:rFonts w:hint="eastAsia" w:ascii="ＭＳ ゴシック" w:hAnsi="ＭＳ ゴシック" w:eastAsia="ＭＳ ゴシック"/>
          <w:color w:val="auto"/>
          <w:sz w:val="20"/>
          <w:highlight w:val="none"/>
        </w:rPr>
        <w:t>様式第５号</w:t>
      </w:r>
      <w:r>
        <w:rPr>
          <w:rFonts w:hint="eastAsia" w:ascii="ＭＳ 明朝" w:hAnsi="ＭＳ 明朝" w:eastAsia="ＭＳ 明朝"/>
          <w:color w:val="auto"/>
          <w:sz w:val="20"/>
          <w:highlight w:val="none"/>
        </w:rPr>
        <w:t>（用紙　日本産業規格Ａ４縦型）</w:t>
      </w:r>
    </w:p>
    <w:p>
      <w:pPr>
        <w:pStyle w:val="0"/>
        <w:adjustRightInd w:val="0"/>
        <w:spacing w:line="280" w:lineRule="exact"/>
        <w:rPr>
          <w:rFonts w:hint="eastAsia" w:ascii="ＭＳ 明朝" w:hAnsi="ＭＳ 明朝" w:eastAsia="ＭＳ 明朝"/>
          <w:color w:val="auto"/>
          <w:sz w:val="20"/>
          <w:highlight w:val="none"/>
        </w:rPr>
      </w:pP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資　金　状　況　調　べ</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773"/>
        <w:gridCol w:w="907"/>
        <w:gridCol w:w="893"/>
        <w:gridCol w:w="914"/>
        <w:gridCol w:w="993"/>
        <w:gridCol w:w="1000"/>
        <w:gridCol w:w="1000"/>
        <w:gridCol w:w="1000"/>
        <w:gridCol w:w="1000"/>
        <w:gridCol w:w="1233"/>
      </w:tblGrid>
      <w:tr>
        <w:trPr>
          <w:trHeight w:val="887" w:hRule="atLeast"/>
        </w:trPr>
        <w:tc>
          <w:tcPr>
            <w:tcW w:w="773" w:type="dxa"/>
            <w:vMerge w:val="restar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tcMar>
              <w:left w:w="0" w:type="dxa"/>
              <w:right w:w="0" w:type="dxa"/>
            </w:tcMar>
            <w:vAlign w:val="top"/>
          </w:tcPr>
          <w:p>
            <w:pPr>
              <w:pStyle w:val="0"/>
              <w:tabs>
                <w:tab w:val="left" w:leader="none" w:pos="1677"/>
              </w:tabs>
              <w:kinsoku w:val="0"/>
              <w:overflowPunct w:val="0"/>
              <w:autoSpaceDE w:val="0"/>
              <w:autoSpaceDN w:val="0"/>
              <w:ind w:right="102"/>
              <w:jc w:val="right"/>
              <w:rPr>
                <w:rFonts w:hint="eastAsia"/>
                <w:highlight w:val="none"/>
              </w:rPr>
            </w:pPr>
            <w:r>
              <w:rPr>
                <w:rFonts w:hint="eastAsia"/>
                <w:highlight w:val="none"/>
              </w:rPr>
              <w:t>区分</w:t>
            </w:r>
          </w:p>
          <w:p>
            <w:pPr>
              <w:pStyle w:val="0"/>
              <w:tabs>
                <w:tab w:val="left" w:leader="none" w:pos="1677"/>
              </w:tabs>
              <w:kinsoku w:val="0"/>
              <w:overflowPunct w:val="0"/>
              <w:autoSpaceDE w:val="0"/>
              <w:autoSpaceDN w:val="0"/>
              <w:ind w:right="102"/>
              <w:jc w:val="right"/>
              <w:rPr>
                <w:rFonts w:hint="eastAsia"/>
                <w:highlight w:val="none"/>
              </w:rPr>
            </w:pPr>
          </w:p>
          <w:p>
            <w:pPr>
              <w:pStyle w:val="0"/>
              <w:tabs>
                <w:tab w:val="left" w:leader="none" w:pos="1677"/>
              </w:tabs>
              <w:kinsoku w:val="0"/>
              <w:overflowPunct w:val="0"/>
              <w:autoSpaceDE w:val="0"/>
              <w:autoSpaceDN w:val="0"/>
              <w:ind w:right="102"/>
              <w:jc w:val="right"/>
              <w:rPr>
                <w:rFonts w:hint="eastAsia"/>
                <w:highlight w:val="none"/>
              </w:rPr>
            </w:pPr>
          </w:p>
          <w:p>
            <w:pPr>
              <w:pStyle w:val="0"/>
              <w:tabs>
                <w:tab w:val="left" w:leader="none" w:pos="1677"/>
              </w:tabs>
              <w:kinsoku w:val="0"/>
              <w:overflowPunct w:val="0"/>
              <w:autoSpaceDE w:val="0"/>
              <w:autoSpaceDN w:val="0"/>
              <w:ind w:right="102"/>
              <w:jc w:val="right"/>
              <w:rPr>
                <w:rFonts w:hint="eastAsia"/>
                <w:highlight w:val="none"/>
              </w:rPr>
            </w:pPr>
          </w:p>
          <w:p>
            <w:pPr>
              <w:pStyle w:val="0"/>
              <w:tabs>
                <w:tab w:val="left" w:leader="none" w:pos="1677"/>
              </w:tabs>
              <w:kinsoku w:val="0"/>
              <w:overflowPunct w:val="0"/>
              <w:autoSpaceDE w:val="0"/>
              <w:autoSpaceDN w:val="0"/>
              <w:ind w:right="102"/>
              <w:jc w:val="right"/>
              <w:rPr>
                <w:rFonts w:hint="eastAsia"/>
                <w:highlight w:val="none"/>
              </w:rPr>
            </w:pPr>
          </w:p>
          <w:p>
            <w:pPr>
              <w:pStyle w:val="0"/>
              <w:tabs>
                <w:tab w:val="left" w:leader="none" w:pos="1677"/>
              </w:tabs>
              <w:kinsoku w:val="0"/>
              <w:wordWrap w:val="0"/>
              <w:overflowPunct w:val="0"/>
              <w:autoSpaceDE w:val="0"/>
              <w:autoSpaceDN w:val="0"/>
              <w:ind w:right="102"/>
              <w:jc w:val="left"/>
              <w:rPr>
                <w:rFonts w:hint="eastAsia"/>
                <w:highlight w:val="none"/>
              </w:rPr>
            </w:pPr>
            <w:r>
              <w:rPr>
                <w:rFonts w:hint="eastAsia"/>
                <w:highlight w:val="none"/>
              </w:rPr>
              <w:t>月別</w:t>
            </w:r>
          </w:p>
        </w:tc>
        <w:tc>
          <w:tcPr>
            <w:tcW w:w="3707" w:type="dxa"/>
            <w:gridSpan w:val="4"/>
            <w:tcBorders>
              <w:top w:val="single" w:color="auto" w:sz="4" w:space="0"/>
              <w:left w:val="single" w:color="auto" w:sz="4" w:space="0"/>
              <w:bottom w:val="single" w:color="auto" w:sz="4" w:space="0"/>
              <w:right w:val="doub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center"/>
              <w:rPr>
                <w:rFonts w:hint="eastAsia"/>
                <w:highlight w:val="none"/>
              </w:rPr>
            </w:pPr>
            <w:r>
              <w:rPr>
                <w:rFonts w:hint="eastAsia"/>
                <w:highlight w:val="none"/>
              </w:rPr>
              <w:t>収　　　入</w:t>
            </w:r>
          </w:p>
        </w:tc>
        <w:tc>
          <w:tcPr>
            <w:tcW w:w="4000" w:type="dxa"/>
            <w:gridSpan w:val="4"/>
            <w:tcBorders>
              <w:top w:val="single" w:color="auto" w:sz="4" w:space="0"/>
              <w:left w:val="doub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center"/>
              <w:rPr>
                <w:rFonts w:hint="eastAsia"/>
                <w:highlight w:val="none"/>
              </w:rPr>
            </w:pPr>
            <w:r>
              <w:rPr>
                <w:rFonts w:hint="eastAsia"/>
                <w:highlight w:val="none"/>
              </w:rPr>
              <w:t>支　　　出</w:t>
            </w:r>
          </w:p>
        </w:tc>
        <w:tc>
          <w:tcPr>
            <w:tcW w:w="123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textDirection w:val="tbRlV"/>
            <w:vAlign w:val="center"/>
          </w:tcPr>
          <w:p>
            <w:pPr>
              <w:pStyle w:val="0"/>
              <w:kinsoku w:val="0"/>
              <w:overflowPunct w:val="0"/>
              <w:autoSpaceDE w:val="0"/>
              <w:autoSpaceDN w:val="0"/>
              <w:ind w:left="113" w:right="113"/>
              <w:jc w:val="center"/>
              <w:rPr>
                <w:rFonts w:hint="eastAsia"/>
                <w:highlight w:val="none"/>
              </w:rPr>
            </w:pPr>
            <w:r>
              <w:rPr>
                <w:rFonts w:hint="eastAsia"/>
                <w:highlight w:val="none"/>
              </w:rPr>
              <w:t>差引残高</w:t>
            </w:r>
          </w:p>
        </w:tc>
      </w:tr>
      <w:tr>
        <w:trPr>
          <w:trHeight w:val="1447" w:hRule="atLeast"/>
        </w:trPr>
        <w:tc>
          <w:tcPr>
            <w:tcW w:w="773" w:type="dxa"/>
            <w:vMerge w:val="continue"/>
            <w:tcBorders>
              <w:top w:val="nil"/>
              <w:left w:val="single" w:color="auto" w:sz="4" w:space="0"/>
              <w:bottom w:val="single" w:color="auto" w:sz="4" w:space="0"/>
              <w:right w:val="single" w:color="auto" w:sz="4" w:space="0"/>
              <w:tl2br w:val="nil"/>
              <w:tr2bl w:val="nil"/>
            </w:tcBorders>
            <w:shd w:val="clear" w:color="auto" w:fill="auto"/>
            <w:tcMar>
              <w:left w:w="0" w:type="dxa"/>
              <w:right w:w="0" w:type="dxa"/>
            </w:tcMar>
            <w:vAlign w:val="top"/>
          </w:tcPr>
          <w:p>
            <w:pPr>
              <w:pStyle w:val="0"/>
              <w:rPr>
                <w:rFonts w:hint="eastAsia"/>
                <w:color w:val="000000"/>
                <w:sz w:val="24"/>
              </w:rPr>
            </w:pP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center"/>
              <w:rPr>
                <w:rFonts w:hint="eastAsia"/>
                <w:highlight w:val="none"/>
              </w:rPr>
            </w:pPr>
            <w:r>
              <w:rPr>
                <w:rFonts w:hint="eastAsia"/>
                <w:highlight w:val="none"/>
              </w:rPr>
              <w:t>自己資金</w:t>
            </w:r>
          </w:p>
        </w:tc>
        <w:tc>
          <w:tcPr>
            <w:tcW w:w="89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center"/>
              <w:rPr>
                <w:rFonts w:hint="eastAsia"/>
                <w:highlight w:val="none"/>
              </w:rPr>
            </w:pPr>
            <w:r>
              <w:rPr>
                <w:rFonts w:hint="eastAsia"/>
                <w:highlight w:val="none"/>
              </w:rPr>
              <w:t>保険金</w:t>
            </w:r>
          </w:p>
        </w:tc>
        <w:tc>
          <w:tcPr>
            <w:tcW w:w="914"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center"/>
              <w:rPr>
                <w:rFonts w:hint="eastAsia"/>
                <w:highlight w:val="none"/>
              </w:rPr>
            </w:pPr>
            <w:r>
              <w:rPr>
                <w:rFonts w:hint="eastAsia"/>
                <w:highlight w:val="none"/>
              </w:rPr>
              <w:t>県補助金</w:t>
            </w:r>
          </w:p>
        </w:tc>
        <w:tc>
          <w:tcPr>
            <w:tcW w:w="993" w:type="dxa"/>
            <w:tcBorders>
              <w:top w:val="single" w:color="auto" w:sz="4" w:space="0"/>
              <w:left w:val="single" w:color="auto" w:sz="4" w:space="0"/>
              <w:bottom w:val="single" w:color="auto" w:sz="4" w:space="0"/>
              <w:right w:val="doub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center"/>
              <w:rPr>
                <w:rFonts w:hint="eastAsia"/>
                <w:highlight w:val="none"/>
              </w:rPr>
            </w:pPr>
            <w:r>
              <w:rPr>
                <w:rFonts w:hint="eastAsia"/>
                <w:highlight w:val="none"/>
              </w:rPr>
              <w:t>計</w:t>
            </w:r>
          </w:p>
        </w:tc>
        <w:tc>
          <w:tcPr>
            <w:tcW w:w="1000" w:type="dxa"/>
            <w:tcBorders>
              <w:top w:val="single" w:color="auto" w:sz="4" w:space="0"/>
              <w:left w:val="doub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center"/>
              <w:rPr>
                <w:rFonts w:hint="eastAsia"/>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center"/>
              <w:rPr>
                <w:rFonts w:hint="eastAsia"/>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center"/>
              <w:rPr>
                <w:rFonts w:hint="eastAsia"/>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center"/>
              <w:rPr>
                <w:rFonts w:hint="eastAsia"/>
                <w:highlight w:val="none"/>
              </w:rPr>
            </w:pPr>
            <w:r>
              <w:rPr>
                <w:rFonts w:hint="eastAsia"/>
                <w:highlight w:val="none"/>
              </w:rPr>
              <w:t>計</w:t>
            </w:r>
          </w:p>
        </w:tc>
        <w:tc>
          <w:tcPr>
            <w:tcW w:w="123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bottom"/>
          </w:tcPr>
          <w:p>
            <w:pPr>
              <w:pStyle w:val="0"/>
              <w:kinsoku w:val="0"/>
              <w:overflowPunct w:val="0"/>
              <w:autoSpaceDE w:val="0"/>
              <w:autoSpaceDN w:val="0"/>
              <w:jc w:val="center"/>
              <w:rPr>
                <w:rFonts w:hint="eastAsia"/>
                <w:color w:val="000000"/>
                <w:sz w:val="24"/>
              </w:rPr>
            </w:pPr>
          </w:p>
        </w:tc>
      </w:tr>
      <w:tr>
        <w:trPr>
          <w:trHeight w:val="801" w:hRule="atLeast"/>
        </w:trPr>
        <w:tc>
          <w:tcPr>
            <w:tcW w:w="77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tabs>
                <w:tab w:val="left" w:leader="none" w:pos="1677"/>
              </w:tabs>
              <w:kinsoku w:val="0"/>
              <w:overflowPunct w:val="0"/>
              <w:autoSpaceDE w:val="0"/>
              <w:autoSpaceDN w:val="0"/>
              <w:ind w:right="102"/>
              <w:jc w:val="right"/>
              <w:rPr>
                <w:rFonts w:hint="eastAsia"/>
                <w:sz w:val="18"/>
                <w:highlight w:val="none"/>
              </w:rPr>
            </w:pPr>
            <w:r>
              <w:rPr>
                <w:rFonts w:hint="eastAsia"/>
                <w:sz w:val="18"/>
                <w:highlight w:val="none"/>
              </w:rPr>
              <w:t>月</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top"/>
          </w:tcPr>
          <w:p>
            <w:pPr>
              <w:pStyle w:val="0"/>
              <w:kinsoku w:val="0"/>
              <w:overflowPunct w:val="0"/>
              <w:autoSpaceDE w:val="0"/>
              <w:autoSpaceDN w:val="0"/>
              <w:jc w:val="right"/>
              <w:rPr>
                <w:rFonts w:hint="eastAsia"/>
                <w:sz w:val="18"/>
                <w:highlight w:val="none"/>
              </w:rPr>
            </w:pPr>
            <w:r>
              <w:rPr>
                <w:rFonts w:hint="eastAsia"/>
                <w:sz w:val="18"/>
                <w:highlight w:val="none"/>
              </w:rPr>
              <w:t>円</w:t>
            </w:r>
          </w:p>
        </w:tc>
        <w:tc>
          <w:tcPr>
            <w:tcW w:w="89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top"/>
          </w:tcPr>
          <w:p>
            <w:pPr>
              <w:pStyle w:val="0"/>
              <w:kinsoku w:val="0"/>
              <w:overflowPunct w:val="0"/>
              <w:autoSpaceDE w:val="0"/>
              <w:autoSpaceDN w:val="0"/>
              <w:jc w:val="right"/>
              <w:rPr>
                <w:rFonts w:hint="eastAsia"/>
                <w:sz w:val="18"/>
                <w:highlight w:val="none"/>
              </w:rPr>
            </w:pPr>
            <w:r>
              <w:rPr>
                <w:rFonts w:hint="eastAsia"/>
                <w:sz w:val="18"/>
                <w:highlight w:val="none"/>
              </w:rPr>
              <w:t>円</w:t>
            </w:r>
          </w:p>
        </w:tc>
        <w:tc>
          <w:tcPr>
            <w:tcW w:w="914"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top"/>
          </w:tcPr>
          <w:p>
            <w:pPr>
              <w:pStyle w:val="0"/>
              <w:kinsoku w:val="0"/>
              <w:overflowPunct w:val="0"/>
              <w:autoSpaceDE w:val="0"/>
              <w:autoSpaceDN w:val="0"/>
              <w:jc w:val="right"/>
              <w:rPr>
                <w:rFonts w:hint="eastAsia"/>
                <w:sz w:val="18"/>
                <w:highlight w:val="none"/>
              </w:rPr>
            </w:pPr>
            <w:r>
              <w:rPr>
                <w:rFonts w:hint="eastAsia"/>
                <w:sz w:val="18"/>
                <w:highlight w:val="none"/>
              </w:rPr>
              <w:t>円</w:t>
            </w:r>
          </w:p>
        </w:tc>
        <w:tc>
          <w:tcPr>
            <w:tcW w:w="993" w:type="dxa"/>
            <w:tcBorders>
              <w:top w:val="single" w:color="auto" w:sz="4" w:space="0"/>
              <w:left w:val="single" w:color="auto" w:sz="4" w:space="0"/>
              <w:bottom w:val="single" w:color="auto" w:sz="4" w:space="0"/>
              <w:right w:val="double" w:color="auto" w:sz="4" w:space="0"/>
              <w:tl2br w:val="nil"/>
              <w:tr2bl w:val="nil"/>
            </w:tcBorders>
            <w:shd w:val="clear" w:color="auto" w:fill="auto"/>
            <w:tcMar>
              <w:left w:w="0" w:type="dxa"/>
              <w:right w:w="0" w:type="dxa"/>
            </w:tcMar>
            <w:vAlign w:val="top"/>
          </w:tcPr>
          <w:p>
            <w:pPr>
              <w:pStyle w:val="0"/>
              <w:kinsoku w:val="0"/>
              <w:overflowPunct w:val="0"/>
              <w:autoSpaceDE w:val="0"/>
              <w:autoSpaceDN w:val="0"/>
              <w:jc w:val="right"/>
              <w:rPr>
                <w:rFonts w:hint="eastAsia"/>
                <w:sz w:val="18"/>
                <w:highlight w:val="none"/>
              </w:rPr>
            </w:pPr>
            <w:r>
              <w:rPr>
                <w:rFonts w:hint="eastAsia"/>
                <w:sz w:val="18"/>
                <w:highlight w:val="none"/>
              </w:rPr>
              <w:t>円</w:t>
            </w:r>
          </w:p>
        </w:tc>
        <w:tc>
          <w:tcPr>
            <w:tcW w:w="1000" w:type="dxa"/>
            <w:tcBorders>
              <w:top w:val="single" w:color="auto" w:sz="4" w:space="0"/>
              <w:left w:val="double" w:color="auto" w:sz="4" w:space="0"/>
              <w:bottom w:val="single" w:color="auto" w:sz="4" w:space="0"/>
              <w:right w:val="single" w:color="auto" w:sz="4" w:space="0"/>
              <w:tl2br w:val="nil"/>
              <w:tr2bl w:val="nil"/>
            </w:tcBorders>
            <w:shd w:val="clear" w:color="auto" w:fill="auto"/>
            <w:tcMar>
              <w:left w:w="0" w:type="dxa"/>
              <w:right w:w="0" w:type="dxa"/>
            </w:tcMar>
            <w:vAlign w:val="top"/>
          </w:tcPr>
          <w:p>
            <w:pPr>
              <w:pStyle w:val="0"/>
              <w:kinsoku w:val="0"/>
              <w:overflowPunct w:val="0"/>
              <w:autoSpaceDE w:val="0"/>
              <w:autoSpaceDN w:val="0"/>
              <w:jc w:val="right"/>
              <w:rPr>
                <w:rFonts w:hint="eastAsia"/>
                <w:sz w:val="18"/>
                <w:highlight w:val="none"/>
              </w:rPr>
            </w:pPr>
            <w:r>
              <w:rPr>
                <w:rFonts w:hint="eastAsia"/>
                <w:sz w:val="18"/>
                <w:highlight w:val="none"/>
              </w:rPr>
              <w:t>円</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top"/>
          </w:tcPr>
          <w:p>
            <w:pPr>
              <w:pStyle w:val="0"/>
              <w:kinsoku w:val="0"/>
              <w:overflowPunct w:val="0"/>
              <w:autoSpaceDE w:val="0"/>
              <w:autoSpaceDN w:val="0"/>
              <w:jc w:val="right"/>
              <w:rPr>
                <w:rFonts w:hint="eastAsia"/>
                <w:sz w:val="18"/>
                <w:highlight w:val="none"/>
              </w:rPr>
            </w:pPr>
            <w:r>
              <w:rPr>
                <w:rFonts w:hint="eastAsia"/>
                <w:sz w:val="18"/>
                <w:highlight w:val="none"/>
              </w:rPr>
              <w:t>円</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top"/>
          </w:tcPr>
          <w:p>
            <w:pPr>
              <w:pStyle w:val="0"/>
              <w:kinsoku w:val="0"/>
              <w:overflowPunct w:val="0"/>
              <w:autoSpaceDE w:val="0"/>
              <w:autoSpaceDN w:val="0"/>
              <w:jc w:val="right"/>
              <w:rPr>
                <w:rFonts w:hint="eastAsia"/>
                <w:sz w:val="18"/>
                <w:highlight w:val="none"/>
              </w:rPr>
            </w:pPr>
            <w:r>
              <w:rPr>
                <w:rFonts w:hint="eastAsia"/>
                <w:sz w:val="18"/>
                <w:highlight w:val="none"/>
              </w:rPr>
              <w:t>円</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top"/>
          </w:tcPr>
          <w:p>
            <w:pPr>
              <w:pStyle w:val="0"/>
              <w:kinsoku w:val="0"/>
              <w:overflowPunct w:val="0"/>
              <w:autoSpaceDE w:val="0"/>
              <w:autoSpaceDN w:val="0"/>
              <w:jc w:val="right"/>
              <w:rPr>
                <w:rFonts w:hint="eastAsia"/>
                <w:sz w:val="18"/>
                <w:highlight w:val="none"/>
              </w:rPr>
            </w:pPr>
            <w:r>
              <w:rPr>
                <w:rFonts w:hint="eastAsia"/>
                <w:sz w:val="18"/>
                <w:highlight w:val="none"/>
              </w:rPr>
              <w:t>円</w:t>
            </w:r>
          </w:p>
        </w:tc>
        <w:tc>
          <w:tcPr>
            <w:tcW w:w="123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top"/>
          </w:tcPr>
          <w:p>
            <w:pPr>
              <w:pStyle w:val="0"/>
              <w:kinsoku w:val="0"/>
              <w:overflowPunct w:val="0"/>
              <w:autoSpaceDE w:val="0"/>
              <w:autoSpaceDN w:val="0"/>
              <w:jc w:val="right"/>
              <w:rPr>
                <w:rFonts w:hint="eastAsia"/>
                <w:sz w:val="18"/>
                <w:highlight w:val="none"/>
              </w:rPr>
            </w:pPr>
            <w:r>
              <w:rPr>
                <w:rFonts w:hint="eastAsia"/>
                <w:sz w:val="18"/>
                <w:highlight w:val="none"/>
              </w:rPr>
              <w:t>円</w:t>
            </w:r>
          </w:p>
        </w:tc>
      </w:tr>
      <w:tr>
        <w:trPr>
          <w:trHeight w:val="801" w:hRule="atLeast"/>
        </w:trPr>
        <w:tc>
          <w:tcPr>
            <w:tcW w:w="77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tabs>
                <w:tab w:val="left" w:leader="none" w:pos="1677"/>
              </w:tabs>
              <w:kinsoku w:val="0"/>
              <w:overflowPunct w:val="0"/>
              <w:autoSpaceDE w:val="0"/>
              <w:autoSpaceDN w:val="0"/>
              <w:ind w:right="102"/>
              <w:jc w:val="right"/>
              <w:rPr>
                <w:rFonts w:hint="eastAsia"/>
                <w:sz w:val="18"/>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89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14"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93" w:type="dxa"/>
            <w:tcBorders>
              <w:top w:val="single" w:color="auto" w:sz="4" w:space="0"/>
              <w:left w:val="single" w:color="auto" w:sz="4" w:space="0"/>
              <w:bottom w:val="single" w:color="auto" w:sz="4" w:space="0"/>
              <w:right w:val="doub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doub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23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r>
      <w:tr>
        <w:trPr>
          <w:trHeight w:val="801" w:hRule="atLeast"/>
        </w:trPr>
        <w:tc>
          <w:tcPr>
            <w:tcW w:w="77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tabs>
                <w:tab w:val="left" w:leader="none" w:pos="1677"/>
              </w:tabs>
              <w:kinsoku w:val="0"/>
              <w:overflowPunct w:val="0"/>
              <w:autoSpaceDE w:val="0"/>
              <w:autoSpaceDN w:val="0"/>
              <w:ind w:right="102"/>
              <w:jc w:val="right"/>
              <w:rPr>
                <w:rFonts w:hint="eastAsia"/>
                <w:sz w:val="18"/>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89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14"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93" w:type="dxa"/>
            <w:tcBorders>
              <w:top w:val="single" w:color="auto" w:sz="4" w:space="0"/>
              <w:left w:val="single" w:color="auto" w:sz="4" w:space="0"/>
              <w:bottom w:val="single" w:color="auto" w:sz="4" w:space="0"/>
              <w:right w:val="doub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doub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23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r>
      <w:tr>
        <w:trPr>
          <w:trHeight w:val="801" w:hRule="atLeast"/>
        </w:trPr>
        <w:tc>
          <w:tcPr>
            <w:tcW w:w="77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tabs>
                <w:tab w:val="left" w:leader="none" w:pos="1677"/>
              </w:tabs>
              <w:kinsoku w:val="0"/>
              <w:overflowPunct w:val="0"/>
              <w:autoSpaceDE w:val="0"/>
              <w:autoSpaceDN w:val="0"/>
              <w:ind w:right="102"/>
              <w:jc w:val="right"/>
              <w:rPr>
                <w:rFonts w:hint="eastAsia"/>
                <w:sz w:val="18"/>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89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14"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93" w:type="dxa"/>
            <w:tcBorders>
              <w:top w:val="single" w:color="auto" w:sz="4" w:space="0"/>
              <w:left w:val="single" w:color="auto" w:sz="4" w:space="0"/>
              <w:bottom w:val="single" w:color="auto" w:sz="4" w:space="0"/>
              <w:right w:val="doub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doub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23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r>
      <w:tr>
        <w:trPr>
          <w:trHeight w:val="801" w:hRule="atLeast"/>
        </w:trPr>
        <w:tc>
          <w:tcPr>
            <w:tcW w:w="77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tabs>
                <w:tab w:val="left" w:leader="none" w:pos="1677"/>
              </w:tabs>
              <w:kinsoku w:val="0"/>
              <w:overflowPunct w:val="0"/>
              <w:autoSpaceDE w:val="0"/>
              <w:autoSpaceDN w:val="0"/>
              <w:ind w:right="102"/>
              <w:jc w:val="right"/>
              <w:rPr>
                <w:rFonts w:hint="eastAsia"/>
                <w:sz w:val="18"/>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89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14"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93" w:type="dxa"/>
            <w:tcBorders>
              <w:top w:val="single" w:color="auto" w:sz="4" w:space="0"/>
              <w:left w:val="single" w:color="auto" w:sz="4" w:space="0"/>
              <w:bottom w:val="single" w:color="auto" w:sz="4" w:space="0"/>
              <w:right w:val="doub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doub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23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r>
      <w:tr>
        <w:trPr>
          <w:trHeight w:val="801" w:hRule="atLeast"/>
        </w:trPr>
        <w:tc>
          <w:tcPr>
            <w:tcW w:w="77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tabs>
                <w:tab w:val="left" w:leader="none" w:pos="1677"/>
              </w:tabs>
              <w:kinsoku w:val="0"/>
              <w:overflowPunct w:val="0"/>
              <w:autoSpaceDE w:val="0"/>
              <w:autoSpaceDN w:val="0"/>
              <w:ind w:right="102"/>
              <w:jc w:val="right"/>
              <w:rPr>
                <w:rFonts w:hint="eastAsia"/>
                <w:sz w:val="18"/>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89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14"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93" w:type="dxa"/>
            <w:tcBorders>
              <w:top w:val="single" w:color="auto" w:sz="4" w:space="0"/>
              <w:left w:val="single" w:color="auto" w:sz="4" w:space="0"/>
              <w:bottom w:val="single" w:color="auto" w:sz="4" w:space="0"/>
              <w:right w:val="doub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doub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23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r>
      <w:tr>
        <w:trPr>
          <w:trHeight w:val="801" w:hRule="atLeast"/>
        </w:trPr>
        <w:tc>
          <w:tcPr>
            <w:tcW w:w="77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tabs>
                <w:tab w:val="left" w:leader="none" w:pos="1677"/>
              </w:tabs>
              <w:kinsoku w:val="0"/>
              <w:overflowPunct w:val="0"/>
              <w:autoSpaceDE w:val="0"/>
              <w:autoSpaceDN w:val="0"/>
              <w:ind w:right="102"/>
              <w:jc w:val="right"/>
              <w:rPr>
                <w:rFonts w:hint="eastAsia"/>
                <w:sz w:val="18"/>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89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14"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93" w:type="dxa"/>
            <w:tcBorders>
              <w:top w:val="single" w:color="auto" w:sz="4" w:space="0"/>
              <w:left w:val="single" w:color="auto" w:sz="4" w:space="0"/>
              <w:bottom w:val="single" w:color="auto" w:sz="4" w:space="0"/>
              <w:right w:val="doub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doub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23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r>
      <w:tr>
        <w:trPr>
          <w:trHeight w:val="801" w:hRule="atLeast"/>
        </w:trPr>
        <w:tc>
          <w:tcPr>
            <w:tcW w:w="77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tabs>
                <w:tab w:val="left" w:leader="none" w:pos="1677"/>
              </w:tabs>
              <w:kinsoku w:val="0"/>
              <w:overflowPunct w:val="0"/>
              <w:autoSpaceDE w:val="0"/>
              <w:autoSpaceDN w:val="0"/>
              <w:ind w:right="102"/>
              <w:jc w:val="right"/>
              <w:rPr>
                <w:rFonts w:hint="eastAsia"/>
                <w:sz w:val="18"/>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89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14"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93" w:type="dxa"/>
            <w:tcBorders>
              <w:top w:val="single" w:color="auto" w:sz="4" w:space="0"/>
              <w:left w:val="single" w:color="auto" w:sz="4" w:space="0"/>
              <w:bottom w:val="single" w:color="auto" w:sz="4" w:space="0"/>
              <w:right w:val="doub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doub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23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r>
      <w:tr>
        <w:trPr>
          <w:trHeight w:val="801" w:hRule="atLeast"/>
        </w:trPr>
        <w:tc>
          <w:tcPr>
            <w:tcW w:w="77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tabs>
                <w:tab w:val="left" w:leader="none" w:pos="1677"/>
              </w:tabs>
              <w:kinsoku w:val="0"/>
              <w:overflowPunct w:val="0"/>
              <w:autoSpaceDE w:val="0"/>
              <w:autoSpaceDN w:val="0"/>
              <w:ind w:right="102"/>
              <w:jc w:val="right"/>
              <w:rPr>
                <w:rFonts w:hint="eastAsia"/>
                <w:sz w:val="18"/>
                <w:highlight w:val="none"/>
              </w:rPr>
            </w:pPr>
          </w:p>
          <w:p>
            <w:pPr>
              <w:pStyle w:val="0"/>
              <w:tabs>
                <w:tab w:val="left" w:leader="none" w:pos="1677"/>
              </w:tabs>
              <w:kinsoku w:val="0"/>
              <w:overflowPunct w:val="0"/>
              <w:autoSpaceDE w:val="0"/>
              <w:autoSpaceDN w:val="0"/>
              <w:ind w:right="102"/>
              <w:jc w:val="right"/>
              <w:rPr>
                <w:rFonts w:hint="eastAsia"/>
                <w:sz w:val="18"/>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89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14"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93" w:type="dxa"/>
            <w:tcBorders>
              <w:top w:val="single" w:color="auto" w:sz="4" w:space="0"/>
              <w:left w:val="single" w:color="auto" w:sz="4" w:space="0"/>
              <w:bottom w:val="single" w:color="auto" w:sz="4" w:space="0"/>
              <w:right w:val="doub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doub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23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r>
      <w:tr>
        <w:trPr>
          <w:trHeight w:val="801" w:hRule="atLeast"/>
        </w:trPr>
        <w:tc>
          <w:tcPr>
            <w:tcW w:w="77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tabs>
                <w:tab w:val="left" w:leader="none" w:pos="1677"/>
              </w:tabs>
              <w:kinsoku w:val="0"/>
              <w:overflowPunct w:val="0"/>
              <w:autoSpaceDE w:val="0"/>
              <w:autoSpaceDN w:val="0"/>
              <w:ind w:right="102"/>
              <w:jc w:val="right"/>
              <w:rPr>
                <w:rFonts w:hint="eastAsia"/>
                <w:sz w:val="18"/>
                <w:highlight w:val="none"/>
              </w:rPr>
            </w:pPr>
            <w:bookmarkStart w:id="0" w:name="_GoBack"/>
            <w:bookmarkEnd w:id="0"/>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89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14"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93" w:type="dxa"/>
            <w:tcBorders>
              <w:top w:val="single" w:color="auto" w:sz="4" w:space="0"/>
              <w:left w:val="single" w:color="auto" w:sz="4" w:space="0"/>
              <w:bottom w:val="single" w:color="auto" w:sz="4" w:space="0"/>
              <w:right w:val="doub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doub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23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r>
              <w:rPr>
                <w:rFonts w:hint="eastAsia"/>
                <w:sz w:val="18"/>
                <w:highlight w:val="none"/>
              </w:rPr>
              <w:t>0</w:t>
            </w:r>
          </w:p>
        </w:tc>
      </w:tr>
      <w:tr>
        <w:trPr>
          <w:trHeight w:val="801" w:hRule="atLeast"/>
        </w:trPr>
        <w:tc>
          <w:tcPr>
            <w:tcW w:w="77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tabs>
                <w:tab w:val="left" w:leader="none" w:pos="1677"/>
              </w:tabs>
              <w:kinsoku w:val="0"/>
              <w:overflowPunct w:val="0"/>
              <w:autoSpaceDE w:val="0"/>
              <w:autoSpaceDN w:val="0"/>
              <w:ind w:right="102"/>
              <w:jc w:val="center"/>
              <w:rPr>
                <w:rFonts w:hint="eastAsia"/>
                <w:sz w:val="18"/>
                <w:highlight w:val="none"/>
              </w:rPr>
            </w:pPr>
            <w:r>
              <w:rPr>
                <w:rFonts w:hint="eastAsia"/>
                <w:sz w:val="18"/>
                <w:highlight w:val="none"/>
              </w:rPr>
              <w:t>計</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89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14"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993" w:type="dxa"/>
            <w:tcBorders>
              <w:top w:val="single" w:color="auto" w:sz="4" w:space="0"/>
              <w:left w:val="single" w:color="auto" w:sz="4" w:space="0"/>
              <w:bottom w:val="single" w:color="auto" w:sz="4" w:space="0"/>
              <w:right w:val="doub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doub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p>
        </w:tc>
        <w:tc>
          <w:tcPr>
            <w:tcW w:w="1233" w:type="dxa"/>
            <w:tcBorders>
              <w:top w:val="single" w:color="auto" w:sz="4" w:space="0"/>
              <w:left w:val="single" w:color="auto" w:sz="4" w:space="0"/>
              <w:bottom w:val="single" w:color="auto" w:sz="4" w:space="0"/>
              <w:right w:val="single" w:color="auto" w:sz="4" w:space="0"/>
              <w:tl2br w:val="nil"/>
              <w:tr2bl w:val="nil"/>
            </w:tcBorders>
            <w:shd w:val="clear" w:color="auto" w:fill="auto"/>
            <w:tcMar>
              <w:left w:w="0" w:type="dxa"/>
              <w:right w:w="0" w:type="dxa"/>
            </w:tcMar>
            <w:vAlign w:val="center"/>
          </w:tcPr>
          <w:p>
            <w:pPr>
              <w:pStyle w:val="0"/>
              <w:kinsoku w:val="0"/>
              <w:overflowPunct w:val="0"/>
              <w:autoSpaceDE w:val="0"/>
              <w:autoSpaceDN w:val="0"/>
              <w:jc w:val="right"/>
              <w:rPr>
                <w:rFonts w:hint="eastAsia"/>
                <w:sz w:val="18"/>
                <w:highlight w:val="none"/>
              </w:rPr>
            </w:pPr>
            <w:r>
              <w:rPr>
                <w:rFonts w:hint="eastAsia"/>
                <w:sz w:val="18"/>
                <w:highlight w:val="none"/>
              </w:rPr>
              <w:t>0</w:t>
            </w:r>
          </w:p>
        </w:tc>
      </w:tr>
    </w:tbl>
    <w:p>
      <w:pPr>
        <w:pStyle w:val="0"/>
        <w:kinsoku w:val="0"/>
        <w:wordWrap w:val="0"/>
        <w:overflowPunct w:val="0"/>
        <w:autoSpaceDE w:val="0"/>
        <w:autoSpaceDN w:val="0"/>
        <w:adjustRightInd w:val="0"/>
        <w:contextualSpacing w:val="1"/>
        <w:jc w:val="left"/>
        <w:rPr>
          <w:rFonts w:hint="eastAsia"/>
          <w:highlight w:val="none"/>
        </w:rPr>
      </w:pPr>
      <w:r>
        <w:rPr>
          <w:rFonts w:hint="eastAsia"/>
          <w:highlight w:val="none"/>
        </w:rPr>
        <w:t>　（注）　未経過の月分については、見込額を計上すること。</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r>
        <w:rPr>
          <w:rFonts w:hint="eastAsia" w:ascii="ＭＳ ゴシック" w:hAnsi="ＭＳ ゴシック" w:eastAsia="ＭＳ ゴシック"/>
          <w:highlight w:val="none"/>
        </w:rPr>
        <w:t>様式第６号</w:t>
      </w:r>
      <w:r>
        <w:rPr>
          <w:rFonts w:hint="eastAsia"/>
          <w:highlight w:val="none"/>
        </w:rPr>
        <w:t>（用紙　日本産業規格Ａ４縦型）</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被災中小企業再建支援事業計画変更承認申請書</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r>
        <w:rPr>
          <w:rFonts w:hint="eastAsia"/>
          <w:highlight w:val="none"/>
        </w:rPr>
        <w:t>令和　　年　　月　　日　</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ind w:firstLine="400" w:firstLineChars="200"/>
        <w:contextualSpacing w:val="1"/>
        <w:jc w:val="left"/>
        <w:rPr>
          <w:rFonts w:hint="eastAsia"/>
          <w:highlight w:val="none"/>
        </w:rPr>
      </w:pPr>
      <w:r>
        <w:rPr>
          <w:rFonts w:hint="eastAsia"/>
          <w:highlight w:val="none"/>
        </w:rPr>
        <w:t>静岡県知事　川勝　平太　様</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住所</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氏名</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法人番号</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ind w:left="200" w:leftChars="100" w:right="-11" w:rightChars="0" w:firstLine="200" w:firstLineChars="100"/>
        <w:contextualSpacing w:val="1"/>
        <w:jc w:val="left"/>
        <w:rPr>
          <w:rFonts w:hint="eastAsia"/>
          <w:highlight w:val="none"/>
        </w:rPr>
      </w:pPr>
      <w:r>
        <w:rPr>
          <w:rFonts w:hint="eastAsia"/>
          <w:highlight w:val="none"/>
        </w:rPr>
        <w:t>令和　　年　　月　　日付け商振第　　　号　　　により補助金の交付の決定を受けた被災中小企業再建支援事業の計画を次のとおり変更したいので、承認されるよう関係書類を添えて申請します。</w:t>
      </w:r>
    </w:p>
    <w:p>
      <w:pPr>
        <w:pStyle w:val="0"/>
        <w:kinsoku w:val="0"/>
        <w:wordWrap w:val="0"/>
        <w:overflowPunct w:val="0"/>
        <w:autoSpaceDE w:val="0"/>
        <w:autoSpaceDN w:val="0"/>
        <w:adjustRightInd w:val="0"/>
        <w:ind w:left="200" w:leftChars="100" w:right="-11" w:firstLine="598" w:firstLineChars="299"/>
        <w:contextualSpacing w:val="1"/>
        <w:jc w:val="left"/>
        <w:rPr>
          <w:rFonts w:hint="eastAsia"/>
          <w:highlight w:val="none"/>
        </w:rPr>
      </w:pPr>
    </w:p>
    <w:p>
      <w:pPr>
        <w:pStyle w:val="0"/>
        <w:kinsoku w:val="0"/>
        <w:wordWrap w:val="0"/>
        <w:overflowPunct w:val="0"/>
        <w:autoSpaceDE w:val="0"/>
        <w:autoSpaceDN w:val="0"/>
        <w:adjustRightInd w:val="0"/>
        <w:ind w:firstLine="200" w:firstLineChars="100"/>
        <w:contextualSpacing w:val="1"/>
        <w:jc w:val="left"/>
        <w:rPr>
          <w:rFonts w:hint="eastAsia"/>
          <w:highlight w:val="none"/>
        </w:rPr>
      </w:pPr>
      <w:r>
        <w:rPr>
          <w:rFonts w:hint="eastAsia"/>
          <w:highlight w:val="none"/>
        </w:rPr>
        <w:t>１　計画変更の理由</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ind w:firstLine="200" w:firstLineChars="100"/>
        <w:contextualSpacing w:val="1"/>
        <w:jc w:val="left"/>
        <w:rPr>
          <w:rFonts w:hint="eastAsia"/>
          <w:highlight w:val="none"/>
        </w:rPr>
      </w:pPr>
      <w:r>
        <w:rPr>
          <w:rFonts w:hint="eastAsia"/>
          <w:highlight w:val="none"/>
        </w:rPr>
        <w:t>２　変更の内容</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spacing w:line="359" w:lineRule="atLeast"/>
        <w:ind w:firstLine="200" w:firstLineChars="100"/>
        <w:contextualSpacing w:val="1"/>
        <w:jc w:val="left"/>
        <w:rPr>
          <w:rFonts w:hint="eastAsia"/>
          <w:color w:val="auto"/>
          <w:highlight w:val="none"/>
        </w:rPr>
      </w:pPr>
      <w:r>
        <w:rPr>
          <w:rFonts w:hint="eastAsia"/>
          <w:color w:val="auto"/>
          <w:highlight w:val="none"/>
        </w:rPr>
        <w:t>（注）　法人その他の団体にあっては、以下の項目についても記載すること。</w:t>
      </w:r>
    </w:p>
    <w:p>
      <w:pPr>
        <w:pStyle w:val="0"/>
        <w:kinsoku w:val="0"/>
        <w:wordWrap w:val="0"/>
        <w:overflowPunct w:val="0"/>
        <w:autoSpaceDE w:val="0"/>
        <w:autoSpaceDN w:val="0"/>
        <w:adjustRightInd w:val="0"/>
        <w:spacing w:line="359" w:lineRule="atLeast"/>
        <w:contextualSpacing w:val="1"/>
        <w:jc w:val="left"/>
        <w:rPr>
          <w:rFonts w:hint="eastAsia"/>
          <w:color w:val="auto"/>
          <w:highlight w:val="none"/>
        </w:rPr>
      </w:pPr>
      <w:r>
        <w:rPr>
          <w:rFonts w:hint="eastAsia"/>
          <w:color w:val="auto"/>
          <w:highlight w:val="none"/>
        </w:rPr>
        <w:t>　　　　　責任者　職・氏名</w:t>
      </w:r>
    </w:p>
    <w:p>
      <w:pPr>
        <w:pStyle w:val="0"/>
        <w:kinsoku w:val="0"/>
        <w:wordWrap w:val="0"/>
        <w:overflowPunct w:val="0"/>
        <w:autoSpaceDE w:val="0"/>
        <w:autoSpaceDN w:val="0"/>
        <w:adjustRightInd w:val="0"/>
        <w:contextualSpacing w:val="1"/>
        <w:jc w:val="left"/>
        <w:rPr>
          <w:rFonts w:hint="eastAsia"/>
          <w:highlight w:val="none"/>
        </w:rPr>
      </w:pPr>
      <w:r>
        <w:rPr>
          <w:rFonts w:hint="eastAsia"/>
          <w:color w:val="auto"/>
          <w:highlight w:val="none"/>
        </w:rPr>
        <w:t>　　　　　作成者　職・氏名</w:t>
      </w:r>
    </w:p>
    <w:p>
      <w:pPr>
        <w:pStyle w:val="0"/>
        <w:kinsoku w:val="0"/>
        <w:wordWrap w:val="0"/>
        <w:overflowPunct w:val="0"/>
        <w:autoSpaceDE w:val="0"/>
        <w:autoSpaceDN w:val="0"/>
        <w:adjustRightInd w:val="0"/>
        <w:contextualSpacing w:val="1"/>
        <w:jc w:val="left"/>
        <w:rPr>
          <w:rFonts w:hint="eastAsia"/>
          <w:highlight w:val="none"/>
        </w:rPr>
      </w:pPr>
      <w:r>
        <w:rPr>
          <w:rFonts w:hint="eastAsia"/>
          <w:color w:val="auto"/>
          <w:highlight w:val="none"/>
        </w:rPr>
        <w:br w:type="page"/>
      </w:r>
      <w:r>
        <w:rPr>
          <w:rFonts w:hint="eastAsia" w:ascii="ＭＳ ゴシック" w:hAnsi="ＭＳ ゴシック" w:eastAsia="ＭＳ ゴシック"/>
          <w:highlight w:val="none"/>
        </w:rPr>
        <w:t>様式第７号</w:t>
      </w:r>
      <w:r>
        <w:rPr>
          <w:rFonts w:hint="eastAsia"/>
          <w:highlight w:val="none"/>
        </w:rPr>
        <w:t>（用紙　日本産業規格Ａ４縦型）</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jc w:val="center"/>
        <w:rPr>
          <w:rFonts w:hint="eastAsia"/>
          <w:highlight w:val="none"/>
        </w:rPr>
      </w:pPr>
      <w:r>
        <w:rPr>
          <w:rFonts w:hint="eastAsia"/>
          <w:spacing w:val="178"/>
          <w:highlight w:val="none"/>
          <w:fitText w:val="2425" w:id="17"/>
        </w:rPr>
        <w:t>実績報告</w:t>
      </w:r>
      <w:r>
        <w:rPr>
          <w:rFonts w:hint="eastAsia"/>
          <w:spacing w:val="0"/>
          <w:highlight w:val="none"/>
          <w:fitText w:val="2425" w:id="17"/>
        </w:rPr>
        <w:t>書</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r>
        <w:rPr>
          <w:rFonts w:hint="eastAsia"/>
          <w:highlight w:val="none"/>
        </w:rPr>
        <w:t>令和　　年　　月　　日　</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ind w:firstLine="400" w:firstLineChars="200"/>
        <w:contextualSpacing w:val="1"/>
        <w:jc w:val="left"/>
        <w:rPr>
          <w:rFonts w:hint="eastAsia"/>
          <w:highlight w:val="none"/>
        </w:rPr>
      </w:pPr>
      <w:r>
        <w:rPr>
          <w:rFonts w:hint="eastAsia"/>
          <w:highlight w:val="none"/>
        </w:rPr>
        <w:t>静岡県知事　川勝　平太　様</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住所</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氏名</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法人番号</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ind w:left="230" w:leftChars="115" w:firstLine="200" w:firstLineChars="100"/>
        <w:contextualSpacing w:val="1"/>
        <w:jc w:val="left"/>
        <w:rPr>
          <w:rFonts w:hint="eastAsia"/>
          <w:highlight w:val="none"/>
        </w:rPr>
      </w:pPr>
      <w:r>
        <w:rPr>
          <w:rFonts w:hint="eastAsia"/>
          <w:highlight w:val="none"/>
        </w:rPr>
        <w:t>令和　　年　　月　　日付け商振第　　　号　　　により補助金の交付の決定を受けた被災中小企業再建支援事業が完了したので、関係書類を添えて報告します。</w:t>
      </w:r>
    </w:p>
    <w:p>
      <w:pPr>
        <w:pStyle w:val="0"/>
        <w:kinsoku w:val="0"/>
        <w:wordWrap w:val="0"/>
        <w:overflowPunct w:val="0"/>
        <w:autoSpaceDE w:val="0"/>
        <w:autoSpaceDN w:val="0"/>
        <w:adjustRightInd w:val="0"/>
        <w:ind w:left="230" w:leftChars="115" w:firstLine="200" w:firstLineChars="100"/>
        <w:contextualSpacing w:val="1"/>
        <w:jc w:val="left"/>
        <w:rPr>
          <w:rFonts w:hint="eastAsia"/>
          <w:highlight w:val="none"/>
        </w:rPr>
      </w:pPr>
    </w:p>
    <w:p>
      <w:pPr>
        <w:pStyle w:val="22"/>
        <w:spacing w:before="0" w:beforeLines="0" w:beforeAutospacing="0" w:after="0" w:afterLines="0" w:afterAutospacing="0" w:line="36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（注）　法人その他の団体にあっては、以下の項目についても記載すること。</w:t>
      </w:r>
    </w:p>
    <w:p>
      <w:pPr>
        <w:pStyle w:val="22"/>
        <w:spacing w:before="0" w:beforeLines="0" w:beforeAutospacing="0" w:after="0" w:afterLines="0" w:afterAutospacing="0" w:line="36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責任者　職・氏名</w:t>
      </w:r>
    </w:p>
    <w:p>
      <w:pPr>
        <w:pStyle w:val="22"/>
        <w:spacing w:before="0" w:beforeLines="0" w:beforeAutospacing="0" w:after="0" w:afterLines="0" w:afterAutospacing="0" w:line="360" w:lineRule="exact"/>
        <w:jc w:val="both"/>
        <w:rPr>
          <w:rFonts w:hint="eastAsia" w:ascii="ＭＳ 明朝" w:hAnsi="ＭＳ 明朝" w:eastAsia="ＭＳ 明朝"/>
          <w:color w:val="auto"/>
          <w:sz w:val="22"/>
          <w:highlight w:val="none"/>
        </w:rPr>
      </w:pPr>
      <w:r>
        <w:rPr>
          <w:rFonts w:hint="eastAsia" w:ascii="ＭＳ 明朝" w:hAnsi="ＭＳ 明朝" w:eastAsia="ＭＳ 明朝"/>
          <w:color w:val="auto"/>
          <w:sz w:val="20"/>
          <w:highlight w:val="none"/>
        </w:rPr>
        <w:t>　　　　　作成者　職・氏名</w:t>
      </w:r>
    </w:p>
    <w:p>
      <w:pPr>
        <w:pStyle w:val="0"/>
        <w:kinsoku w:val="0"/>
        <w:wordWrap w:val="0"/>
        <w:overflowPunct w:val="0"/>
        <w:autoSpaceDE w:val="0"/>
        <w:autoSpaceDN w:val="0"/>
        <w:adjustRightInd w:val="0"/>
        <w:ind w:left="230" w:leftChars="115" w:firstLine="0" w:firstLineChars="0"/>
        <w:contextualSpacing w:val="1"/>
        <w:jc w:val="left"/>
        <w:rPr>
          <w:rFonts w:hint="eastAsia"/>
          <w:highlight w:val="none"/>
        </w:rPr>
      </w:pPr>
    </w:p>
    <w:p>
      <w:pPr>
        <w:pStyle w:val="0"/>
        <w:kinsoku w:val="0"/>
        <w:wordWrap w:val="0"/>
        <w:overflowPunct w:val="0"/>
        <w:autoSpaceDE w:val="0"/>
        <w:autoSpaceDN w:val="0"/>
        <w:adjustRightInd w:val="0"/>
        <w:ind w:left="230" w:leftChars="115" w:firstLine="200" w:firstLineChars="10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r>
        <w:rPr>
          <w:rFonts w:hint="eastAsia"/>
          <w:color w:val="auto"/>
          <w:highlight w:val="none"/>
        </w:rPr>
        <w:br w:type="page"/>
      </w:r>
      <w:r>
        <w:rPr>
          <w:rFonts w:hint="eastAsia" w:ascii="ＭＳ ゴシック" w:hAnsi="ＭＳ ゴシック" w:eastAsia="ＭＳ ゴシック"/>
          <w:highlight w:val="none"/>
        </w:rPr>
        <w:t>様式第８号</w:t>
      </w:r>
      <w:r>
        <w:rPr>
          <w:rFonts w:hint="eastAsia"/>
          <w:highlight w:val="none"/>
        </w:rPr>
        <w:t>（用紙　日本産業規格Ａ４縦型）</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請　　　　求　　　　書</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ind w:firstLine="400" w:firstLineChars="200"/>
        <w:contextualSpacing w:val="1"/>
        <w:jc w:val="left"/>
        <w:rPr>
          <w:rFonts w:hint="eastAsia"/>
          <w:highlight w:val="none"/>
        </w:rPr>
      </w:pPr>
      <w:r>
        <w:rPr>
          <w:rFonts w:hint="eastAsia"/>
          <w:highlight w:val="none"/>
        </w:rPr>
        <w:t>金　　　　　　　　　　　円</w:t>
      </w:r>
    </w:p>
    <w:p>
      <w:pPr>
        <w:pStyle w:val="0"/>
        <w:kinsoku w:val="0"/>
        <w:wordWrap w:val="0"/>
        <w:overflowPunct w:val="0"/>
        <w:autoSpaceDE w:val="0"/>
        <w:autoSpaceDN w:val="0"/>
        <w:adjustRightInd w:val="0"/>
        <w:ind w:left="200" w:leftChars="100" w:firstLine="198" w:firstLineChars="99"/>
        <w:contextualSpacing w:val="1"/>
        <w:jc w:val="left"/>
        <w:rPr>
          <w:rFonts w:hint="eastAsia"/>
          <w:highlight w:val="none"/>
        </w:rPr>
      </w:pPr>
      <w:r>
        <w:rPr>
          <w:rFonts w:hint="eastAsia"/>
          <w:highlight w:val="none"/>
        </w:rPr>
        <w:t>ただし、令和　　年　　月　　日付け商振第　　　号　　　により補助金の交付の確定を受けた被災中小企業再建支援事業の補助金として、上記のとおり請求します。</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r>
        <w:rPr>
          <w:rFonts w:hint="eastAsia"/>
          <w:highlight w:val="none"/>
        </w:rPr>
        <w:t>令和　　年　　月　　日　</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ind w:firstLine="400" w:firstLineChars="200"/>
        <w:contextualSpacing w:val="1"/>
        <w:jc w:val="left"/>
        <w:rPr>
          <w:rFonts w:hint="eastAsia"/>
          <w:highlight w:val="none"/>
        </w:rPr>
      </w:pPr>
      <w:r>
        <w:rPr>
          <w:rFonts w:hint="eastAsia"/>
          <w:highlight w:val="none"/>
        </w:rPr>
        <w:t>静岡県知事　川勝　平太　様</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住所</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氏名</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highlight w:val="none"/>
        </w:rPr>
      </w:pPr>
      <w:r>
        <w:rPr>
          <w:rFonts w:hint="eastAsia"/>
          <w:sz w:val="20"/>
          <w:highlight w:val="none"/>
        </w:rPr>
        <w:t>　　　　　　　　　　　　　　　　　　　　　　　　　　　　　　　法人番号</w:t>
      </w:r>
    </w:p>
    <w:p>
      <w:pPr>
        <w:pStyle w:val="0"/>
        <w:kinsoku w:val="0"/>
        <w:wordWrap w:val="0"/>
        <w:overflowPunct w:val="0"/>
        <w:autoSpaceDE w:val="0"/>
        <w:autoSpaceDN w:val="0"/>
        <w:adjustRightInd w:val="0"/>
        <w:ind w:right="600" w:rightChars="300"/>
        <w:contextualSpacing w:val="1"/>
        <w:jc w:val="left"/>
        <w:rPr>
          <w:rFonts w:hint="eastAsia"/>
          <w:highlight w:val="none"/>
        </w:rPr>
      </w:pPr>
    </w:p>
    <w:p>
      <w:pPr>
        <w:pStyle w:val="0"/>
        <w:kinsoku w:val="0"/>
        <w:wordWrap w:val="0"/>
        <w:overflowPunct w:val="0"/>
        <w:autoSpaceDE w:val="0"/>
        <w:autoSpaceDN w:val="0"/>
        <w:adjustRightInd w:val="0"/>
        <w:spacing w:line="359" w:lineRule="atLeast"/>
        <w:contextualSpacing w:val="1"/>
        <w:jc w:val="left"/>
        <w:rPr>
          <w:rFonts w:hint="eastAsia"/>
          <w:color w:val="auto"/>
          <w:highlight w:val="none"/>
        </w:rPr>
      </w:pPr>
      <w:r>
        <w:rPr>
          <w:rFonts w:hint="eastAsia"/>
          <w:color w:val="auto"/>
          <w:highlight w:val="none"/>
        </w:rPr>
        <w:t>　（注）　法人その他の団体にあっては、以下の項目についても記載すること。</w:t>
      </w:r>
    </w:p>
    <w:p>
      <w:pPr>
        <w:pStyle w:val="0"/>
        <w:kinsoku w:val="0"/>
        <w:wordWrap w:val="0"/>
        <w:overflowPunct w:val="0"/>
        <w:autoSpaceDE w:val="0"/>
        <w:autoSpaceDN w:val="0"/>
        <w:adjustRightInd w:val="0"/>
        <w:spacing w:line="359" w:lineRule="atLeast"/>
        <w:contextualSpacing w:val="1"/>
        <w:jc w:val="left"/>
        <w:rPr>
          <w:rFonts w:hint="eastAsia"/>
          <w:color w:val="auto"/>
          <w:highlight w:val="none"/>
        </w:rPr>
      </w:pPr>
      <w:r>
        <w:rPr>
          <w:rFonts w:hint="eastAsia"/>
          <w:color w:val="auto"/>
          <w:highlight w:val="none"/>
        </w:rPr>
        <w:t>　　　　　責任者　職・氏名</w:t>
      </w:r>
    </w:p>
    <w:p>
      <w:pPr>
        <w:pStyle w:val="0"/>
        <w:kinsoku w:val="0"/>
        <w:wordWrap w:val="0"/>
        <w:overflowPunct w:val="0"/>
        <w:autoSpaceDE w:val="0"/>
        <w:autoSpaceDN w:val="0"/>
        <w:adjustRightInd w:val="0"/>
        <w:spacing w:line="359" w:lineRule="atLeast"/>
        <w:contextualSpacing w:val="1"/>
        <w:jc w:val="left"/>
        <w:rPr>
          <w:rFonts w:hint="eastAsia"/>
          <w:color w:val="auto"/>
          <w:highlight w:val="none"/>
        </w:rPr>
      </w:pPr>
      <w:r>
        <w:rPr>
          <w:rFonts w:hint="eastAsia"/>
          <w:color w:val="auto"/>
          <w:highlight w:val="none"/>
        </w:rPr>
        <w:t>　　　　　作成者　職・氏名</w:t>
      </w:r>
    </w:p>
    <w:p>
      <w:pPr>
        <w:pStyle w:val="0"/>
        <w:kinsoku w:val="0"/>
        <w:wordWrap w:val="0"/>
        <w:overflowPunct w:val="0"/>
        <w:autoSpaceDE w:val="0"/>
        <w:autoSpaceDN w:val="0"/>
        <w:adjustRightInd w:val="0"/>
        <w:spacing w:line="359" w:lineRule="atLeast"/>
        <w:contextualSpacing w:val="1"/>
        <w:jc w:val="left"/>
        <w:rPr>
          <w:rFonts w:hint="eastAsia"/>
          <w:color w:val="auto"/>
          <w:highlight w:val="none"/>
        </w:rPr>
      </w:pPr>
    </w:p>
    <w:p>
      <w:pPr>
        <w:pStyle w:val="0"/>
        <w:kinsoku w:val="0"/>
        <w:wordWrap w:val="0"/>
        <w:overflowPunct w:val="0"/>
        <w:autoSpaceDE w:val="0"/>
        <w:autoSpaceDN w:val="0"/>
        <w:adjustRightInd w:val="0"/>
        <w:ind w:right="600" w:rightChars="30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r>
        <w:rPr>
          <w:rFonts w:hint="eastAsia"/>
          <w:color w:val="auto"/>
          <w:highlight w:val="none"/>
        </w:rPr>
        <w:br w:type="page"/>
      </w:r>
      <w:r>
        <w:rPr>
          <w:rFonts w:hint="eastAsia" w:ascii="ＭＳ ゴシック" w:hAnsi="ＭＳ ゴシック" w:eastAsia="ＭＳ ゴシック"/>
          <w:highlight w:val="none"/>
        </w:rPr>
        <w:t>様式第９号</w:t>
      </w:r>
      <w:r>
        <w:rPr>
          <w:rFonts w:hint="eastAsia"/>
          <w:highlight w:val="none"/>
        </w:rPr>
        <w:t>（用紙　日本産業規格Ａ４縦型）</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消費税仕入控除税額等報告書</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r>
        <w:rPr>
          <w:rFonts w:hint="eastAsia"/>
          <w:highlight w:val="none"/>
        </w:rPr>
        <w:t>令和　　年　　月　　日　</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ind w:firstLine="400" w:firstLineChars="200"/>
        <w:contextualSpacing w:val="1"/>
        <w:jc w:val="left"/>
        <w:rPr>
          <w:rFonts w:hint="eastAsia"/>
          <w:highlight w:val="none"/>
        </w:rPr>
      </w:pPr>
      <w:r>
        <w:rPr>
          <w:rFonts w:hint="eastAsia"/>
          <w:highlight w:val="none"/>
        </w:rPr>
        <w:t>静岡県知事　川勝　平太　様</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住所</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氏名</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法人番号</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ind w:left="230" w:leftChars="115" w:firstLine="200" w:firstLineChars="100"/>
        <w:contextualSpacing w:val="1"/>
        <w:jc w:val="left"/>
        <w:rPr>
          <w:rFonts w:hint="eastAsia"/>
          <w:highlight w:val="none"/>
        </w:rPr>
      </w:pPr>
      <w:r>
        <w:rPr>
          <w:rFonts w:hint="eastAsia"/>
          <w:highlight w:val="none"/>
        </w:rPr>
        <w:t>令和　　年　　月　　日付け商振第　　　号　　　により補助金の交付の決定を受けた被災中小企業再建支援事業の補助金に係る消費税仕入控除税額等が確定したので、次のとおり報告します。</w:t>
      </w:r>
    </w:p>
    <w:p>
      <w:pPr>
        <w:pStyle w:val="0"/>
        <w:kinsoku w:val="0"/>
        <w:wordWrap w:val="0"/>
        <w:overflowPunct w:val="0"/>
        <w:autoSpaceDE w:val="0"/>
        <w:autoSpaceDN w:val="0"/>
        <w:adjustRightInd w:val="0"/>
        <w:ind w:left="230" w:leftChars="115" w:firstLine="982" w:firstLineChars="491"/>
        <w:contextualSpacing w:val="1"/>
        <w:jc w:val="left"/>
        <w:rPr>
          <w:rFonts w:hint="eastAsia"/>
          <w:highlight w:val="none"/>
        </w:rPr>
      </w:pPr>
    </w:p>
    <w:p>
      <w:pPr>
        <w:pStyle w:val="0"/>
        <w:kinsoku w:val="0"/>
        <w:wordWrap w:val="0"/>
        <w:overflowPunct w:val="0"/>
        <w:autoSpaceDE w:val="0"/>
        <w:autoSpaceDN w:val="0"/>
        <w:adjustRightInd w:val="0"/>
        <w:ind w:firstLine="200" w:firstLineChars="100"/>
        <w:contextualSpacing w:val="1"/>
        <w:jc w:val="left"/>
        <w:rPr>
          <w:rFonts w:hint="eastAsia"/>
          <w:highlight w:val="none"/>
        </w:rPr>
      </w:pPr>
      <w:r>
        <w:rPr>
          <w:rFonts w:hint="eastAsia"/>
          <w:highlight w:val="none"/>
        </w:rPr>
        <w:t>１　補助金の確定額　　　　　　　　　　　　　　　　　金　　　　　　　　　　円</w:t>
      </w:r>
    </w:p>
    <w:p>
      <w:pPr>
        <w:pStyle w:val="0"/>
        <w:kinsoku w:val="0"/>
        <w:wordWrap w:val="0"/>
        <w:overflowPunct w:val="0"/>
        <w:autoSpaceDE w:val="0"/>
        <w:autoSpaceDN w:val="0"/>
        <w:adjustRightInd w:val="0"/>
        <w:ind w:firstLine="600" w:firstLineChars="300"/>
        <w:contextualSpacing w:val="1"/>
        <w:jc w:val="left"/>
        <w:rPr>
          <w:rFonts w:hint="eastAsia"/>
          <w:highlight w:val="none"/>
        </w:rPr>
      </w:pPr>
      <w:r>
        <w:rPr>
          <w:rFonts w:hint="eastAsia"/>
          <w:highlight w:val="none"/>
        </w:rPr>
        <w:t>（令和　　年　　月　　日付け　第　　　号　　　による額の確定通知額）</w:t>
      </w:r>
    </w:p>
    <w:p>
      <w:pPr>
        <w:pStyle w:val="0"/>
        <w:kinsoku w:val="0"/>
        <w:wordWrap w:val="0"/>
        <w:overflowPunct w:val="0"/>
        <w:autoSpaceDE w:val="0"/>
        <w:autoSpaceDN w:val="0"/>
        <w:adjustRightInd w:val="0"/>
        <w:ind w:firstLine="200" w:firstLineChars="100"/>
        <w:contextualSpacing w:val="1"/>
        <w:jc w:val="left"/>
        <w:rPr>
          <w:rFonts w:hint="eastAsia"/>
          <w:highlight w:val="none"/>
        </w:rPr>
      </w:pPr>
      <w:r>
        <w:rPr>
          <w:rFonts w:hint="eastAsia"/>
          <w:highlight w:val="none"/>
        </w:rPr>
        <w:t>２　補助金の交付の申請時及び実績報告時に減額した消費税仕入控除税額等</w:t>
      </w:r>
    </w:p>
    <w:p>
      <w:pPr>
        <w:pStyle w:val="0"/>
        <w:kinsoku w:val="0"/>
        <w:wordWrap w:val="0"/>
        <w:overflowPunct w:val="0"/>
        <w:autoSpaceDE w:val="0"/>
        <w:autoSpaceDN w:val="0"/>
        <w:adjustRightInd w:val="0"/>
        <w:ind w:firstLine="5400" w:firstLineChars="2700"/>
        <w:contextualSpacing w:val="1"/>
        <w:jc w:val="left"/>
        <w:rPr>
          <w:rFonts w:hint="eastAsia"/>
          <w:highlight w:val="none"/>
        </w:rPr>
      </w:pPr>
      <w:r>
        <w:rPr>
          <w:rFonts w:hint="eastAsia"/>
          <w:highlight w:val="none"/>
        </w:rPr>
        <w:t>金　　　　　　　　　　円</w:t>
      </w:r>
    </w:p>
    <w:p>
      <w:pPr>
        <w:pStyle w:val="0"/>
        <w:kinsoku w:val="0"/>
        <w:wordWrap w:val="0"/>
        <w:overflowPunct w:val="0"/>
        <w:autoSpaceDE w:val="0"/>
        <w:autoSpaceDN w:val="0"/>
        <w:adjustRightInd w:val="0"/>
        <w:ind w:firstLine="200" w:firstLineChars="100"/>
        <w:contextualSpacing w:val="1"/>
        <w:jc w:val="left"/>
        <w:rPr>
          <w:rFonts w:hint="eastAsia"/>
          <w:highlight w:val="none"/>
        </w:rPr>
      </w:pPr>
      <w:r>
        <w:rPr>
          <w:rFonts w:hint="eastAsia"/>
          <w:highlight w:val="none"/>
        </w:rPr>
        <w:t>３　消費税及び地方消費税の申告により確定した消費税仕入控除税額等</w:t>
      </w:r>
    </w:p>
    <w:p>
      <w:pPr>
        <w:pStyle w:val="0"/>
        <w:kinsoku w:val="0"/>
        <w:wordWrap w:val="0"/>
        <w:overflowPunct w:val="0"/>
        <w:autoSpaceDE w:val="0"/>
        <w:autoSpaceDN w:val="0"/>
        <w:adjustRightInd w:val="0"/>
        <w:ind w:firstLine="5400" w:firstLineChars="2700"/>
        <w:contextualSpacing w:val="1"/>
        <w:jc w:val="left"/>
        <w:rPr>
          <w:rFonts w:hint="eastAsia"/>
          <w:highlight w:val="none"/>
        </w:rPr>
      </w:pPr>
      <w:r>
        <w:rPr>
          <w:rFonts w:hint="eastAsia"/>
          <w:highlight w:val="none"/>
        </w:rPr>
        <w:t>金　　　　　　　　　　円</w:t>
      </w:r>
    </w:p>
    <w:p>
      <w:pPr>
        <w:pStyle w:val="0"/>
        <w:kinsoku w:val="0"/>
        <w:wordWrap w:val="0"/>
        <w:overflowPunct w:val="0"/>
        <w:autoSpaceDE w:val="0"/>
        <w:autoSpaceDN w:val="0"/>
        <w:adjustRightInd w:val="0"/>
        <w:ind w:firstLine="200" w:firstLineChars="100"/>
        <w:contextualSpacing w:val="1"/>
        <w:jc w:val="left"/>
        <w:rPr>
          <w:rFonts w:hint="eastAsia"/>
          <w:highlight w:val="none"/>
        </w:rPr>
      </w:pPr>
      <w:r>
        <w:rPr>
          <w:rFonts w:hint="eastAsia"/>
          <w:highlight w:val="none"/>
        </w:rPr>
        <w:t>４　補助金返還相当額（３の額から２の額を差し引いた額）</w:t>
      </w:r>
    </w:p>
    <w:p>
      <w:pPr>
        <w:pStyle w:val="0"/>
        <w:kinsoku w:val="0"/>
        <w:wordWrap w:val="0"/>
        <w:overflowPunct w:val="0"/>
        <w:autoSpaceDE w:val="0"/>
        <w:autoSpaceDN w:val="0"/>
        <w:adjustRightInd w:val="0"/>
        <w:ind w:firstLine="5400" w:firstLineChars="2700"/>
        <w:contextualSpacing w:val="1"/>
        <w:jc w:val="left"/>
        <w:rPr>
          <w:rFonts w:hint="eastAsia"/>
          <w:highlight w:val="none"/>
        </w:rPr>
      </w:pPr>
      <w:r>
        <w:rPr>
          <w:rFonts w:hint="eastAsia"/>
          <w:highlight w:val="none"/>
        </w:rPr>
        <w:t>金　　　　　　　　　　円</w:t>
      </w:r>
    </w:p>
    <w:p>
      <w:pPr>
        <w:pStyle w:val="0"/>
        <w:kinsoku w:val="0"/>
        <w:wordWrap w:val="0"/>
        <w:overflowPunct w:val="0"/>
        <w:autoSpaceDE w:val="0"/>
        <w:autoSpaceDN w:val="0"/>
        <w:adjustRightInd w:val="0"/>
        <w:ind w:firstLine="5400" w:firstLineChars="2700"/>
        <w:contextualSpacing w:val="1"/>
        <w:jc w:val="left"/>
        <w:rPr>
          <w:rFonts w:hint="eastAsia"/>
          <w:highlight w:val="none"/>
        </w:rPr>
      </w:pPr>
    </w:p>
    <w:p>
      <w:pPr>
        <w:pStyle w:val="0"/>
        <w:kinsoku w:val="0"/>
        <w:wordWrap w:val="0"/>
        <w:overflowPunct w:val="0"/>
        <w:autoSpaceDE w:val="0"/>
        <w:autoSpaceDN w:val="0"/>
        <w:adjustRightInd w:val="0"/>
        <w:spacing w:line="359" w:lineRule="atLeast"/>
        <w:ind w:leftChars="0" w:firstLine="0" w:firstLineChars="0"/>
        <w:contextualSpacing w:val="1"/>
        <w:jc w:val="left"/>
        <w:rPr>
          <w:rFonts w:hint="eastAsia"/>
          <w:color w:val="auto"/>
          <w:highlight w:val="none"/>
        </w:rPr>
      </w:pPr>
      <w:r>
        <w:rPr>
          <w:rFonts w:hint="eastAsia"/>
          <w:color w:val="auto"/>
          <w:highlight w:val="none"/>
        </w:rPr>
        <w:t>　（注）　法人その他の団体にあっては、以下の項目についても記載すること。</w:t>
      </w:r>
    </w:p>
    <w:p>
      <w:pPr>
        <w:pStyle w:val="0"/>
        <w:kinsoku w:val="0"/>
        <w:wordWrap w:val="0"/>
        <w:overflowPunct w:val="0"/>
        <w:autoSpaceDE w:val="0"/>
        <w:autoSpaceDN w:val="0"/>
        <w:adjustRightInd w:val="0"/>
        <w:spacing w:line="359" w:lineRule="atLeast"/>
        <w:ind w:leftChars="0" w:firstLine="0" w:firstLineChars="0"/>
        <w:contextualSpacing w:val="1"/>
        <w:jc w:val="left"/>
        <w:rPr>
          <w:rFonts w:hint="eastAsia"/>
          <w:color w:val="auto"/>
          <w:highlight w:val="none"/>
        </w:rPr>
      </w:pPr>
      <w:r>
        <w:rPr>
          <w:rFonts w:hint="eastAsia"/>
          <w:color w:val="auto"/>
          <w:highlight w:val="none"/>
        </w:rPr>
        <w:t>　　　　　責任者　職・氏名</w:t>
      </w:r>
    </w:p>
    <w:p>
      <w:pPr>
        <w:pStyle w:val="0"/>
        <w:kinsoku w:val="0"/>
        <w:wordWrap w:val="0"/>
        <w:overflowPunct w:val="0"/>
        <w:autoSpaceDE w:val="0"/>
        <w:autoSpaceDN w:val="0"/>
        <w:adjustRightInd w:val="0"/>
        <w:spacing w:line="359" w:lineRule="atLeast"/>
        <w:ind w:leftChars="0" w:firstLine="0" w:firstLineChars="0"/>
        <w:contextualSpacing w:val="1"/>
        <w:jc w:val="left"/>
        <w:rPr>
          <w:rFonts w:hint="eastAsia"/>
          <w:color w:val="auto"/>
          <w:highlight w:val="none"/>
        </w:rPr>
      </w:pPr>
      <w:r>
        <w:rPr>
          <w:rFonts w:hint="eastAsia"/>
          <w:color w:val="auto"/>
          <w:highlight w:val="none"/>
        </w:rPr>
        <w:t>　　　　　作成者　職・氏名</w:t>
      </w:r>
    </w:p>
    <w:p>
      <w:pPr>
        <w:pStyle w:val="0"/>
        <w:adjustRightInd w:val="0"/>
        <w:snapToGrid w:val="0"/>
        <w:spacing w:line="240" w:lineRule="auto"/>
        <w:ind w:firstLine="194" w:firstLineChars="100"/>
        <w:rPr>
          <w:rFonts w:hint="eastAsia"/>
          <w:color w:val="auto"/>
          <w:highlight w:val="none"/>
        </w:rPr>
      </w:pPr>
      <w:r>
        <w:rPr>
          <w:rFonts w:hint="eastAsia"/>
          <w:color w:val="auto"/>
        </w:rPr>
        <w:br w:type="page"/>
      </w:r>
      <w:r>
        <w:rPr>
          <w:rFonts w:hint="eastAsia" w:ascii="ＭＳ ゴシック" w:hAnsi="ＭＳ ゴシック" w:eastAsia="ＭＳ ゴシック"/>
          <w:color w:val="auto"/>
          <w:highlight w:val="none"/>
        </w:rPr>
        <w:t>別紙様式第１号</w:t>
      </w:r>
      <w:r>
        <w:rPr>
          <w:rFonts w:hint="eastAsia"/>
          <w:color w:val="auto"/>
          <w:highlight w:val="none"/>
        </w:rPr>
        <w:t>（用紙　日本産業規格Ａ４縦型）</w:t>
      </w:r>
    </w:p>
    <w:p>
      <w:pPr>
        <w:pStyle w:val="0"/>
        <w:adjustRightInd w:val="0"/>
        <w:spacing w:line="240" w:lineRule="auto"/>
        <w:ind w:firstLine="283" w:firstLineChars="146"/>
        <w:rPr>
          <w:rFonts w:hint="eastAsia"/>
          <w:color w:val="auto"/>
          <w:highlight w:val="none"/>
        </w:rPr>
      </w:pPr>
    </w:p>
    <w:p>
      <w:pPr>
        <w:pStyle w:val="0"/>
        <w:adjustRightInd w:val="0"/>
        <w:spacing w:line="300" w:lineRule="exact"/>
        <w:jc w:val="center"/>
        <w:rPr>
          <w:rFonts w:hint="eastAsia"/>
          <w:color w:val="auto"/>
          <w:highlight w:val="none"/>
        </w:rPr>
      </w:pPr>
      <w:r>
        <w:rPr>
          <w:rFonts w:hint="eastAsia"/>
          <w:color w:val="auto"/>
          <w:highlight w:val="none"/>
        </w:rPr>
        <w:t>修理不能な機械設備等の名称及び理由</w:t>
      </w:r>
    </w:p>
    <w:p>
      <w:pPr>
        <w:pStyle w:val="0"/>
        <w:adjustRightInd w:val="0"/>
        <w:spacing w:line="240" w:lineRule="auto"/>
        <w:ind w:firstLine="194" w:firstLineChars="100"/>
        <w:rPr>
          <w:rFonts w:hint="eastAsia"/>
          <w:color w:val="auto"/>
          <w:highlight w:val="none"/>
        </w:rPr>
      </w:pP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5"/>
        <w:gridCol w:w="2890"/>
        <w:gridCol w:w="2829"/>
        <w:gridCol w:w="2890"/>
      </w:tblGrid>
      <w:tr>
        <w:trPr/>
        <w:tc>
          <w:tcPr>
            <w:tcW w:w="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ind w:left="-70" w:leftChars="-36" w:right="-74" w:rightChars="-38"/>
              <w:jc w:val="center"/>
              <w:rPr>
                <w:rFonts w:hint="eastAsia"/>
                <w:color w:val="auto"/>
                <w:w w:val="90"/>
                <w:highlight w:val="none"/>
              </w:rPr>
            </w:pPr>
            <w:r>
              <w:rPr>
                <w:rFonts w:hint="eastAsia"/>
                <w:color w:val="auto"/>
                <w:w w:val="90"/>
                <w:highlight w:val="none"/>
              </w:rPr>
              <w:t>様式第３号の番号</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center"/>
              <w:rPr>
                <w:rFonts w:hint="eastAsia"/>
                <w:color w:val="auto"/>
                <w:w w:val="90"/>
                <w:highlight w:val="none"/>
              </w:rPr>
            </w:pPr>
            <w:r>
              <w:rPr>
                <w:rFonts w:hint="eastAsia"/>
                <w:color w:val="auto"/>
                <w:w w:val="90"/>
                <w:highlight w:val="none"/>
              </w:rPr>
              <w:t>名称・用途</w:t>
            </w:r>
          </w:p>
        </w:tc>
        <w:tc>
          <w:tcPr>
            <w:tcW w:w="26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center"/>
              <w:rPr>
                <w:rFonts w:hint="eastAsia"/>
                <w:color w:val="auto"/>
                <w:w w:val="90"/>
                <w:highlight w:val="none"/>
              </w:rPr>
            </w:pPr>
            <w:r>
              <w:rPr>
                <w:rFonts w:hint="eastAsia"/>
                <w:color w:val="auto"/>
                <w:w w:val="90"/>
                <w:highlight w:val="none"/>
              </w:rPr>
              <w:t>修理不能である理由</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center"/>
              <w:rPr>
                <w:rFonts w:hint="eastAsia"/>
                <w:color w:val="auto"/>
                <w:w w:val="90"/>
                <w:highlight w:val="none"/>
              </w:rPr>
            </w:pPr>
            <w:r>
              <w:rPr>
                <w:rFonts w:hint="eastAsia"/>
                <w:color w:val="auto"/>
                <w:w w:val="90"/>
                <w:highlight w:val="none"/>
              </w:rPr>
              <w:t>修理不能であることの確認先</w:t>
            </w:r>
          </w:p>
          <w:p>
            <w:pPr>
              <w:pStyle w:val="0"/>
              <w:adjustRightInd w:val="0"/>
              <w:spacing w:line="240" w:lineRule="auto"/>
              <w:jc w:val="center"/>
              <w:rPr>
                <w:rFonts w:hint="eastAsia"/>
                <w:color w:val="auto"/>
                <w:w w:val="90"/>
                <w:highlight w:val="none"/>
              </w:rPr>
            </w:pPr>
            <w:r>
              <w:rPr>
                <w:rFonts w:hint="eastAsia"/>
                <w:color w:val="auto"/>
                <w:w w:val="90"/>
                <w:highlight w:val="none"/>
              </w:rPr>
              <w:t>（製造メーカ、販売店等）</w:t>
            </w:r>
          </w:p>
        </w:tc>
      </w:tr>
      <w:tr>
        <w:trPr/>
        <w:tc>
          <w:tcPr>
            <w:tcW w:w="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ind w:left="-114" w:leftChars="-59" w:right="-89" w:rightChars="-46" w:firstLineChars="0"/>
              <w:jc w:val="center"/>
              <w:rPr>
                <w:rFonts w:hint="eastAsia"/>
                <w:color w:val="auto"/>
                <w:w w:val="90"/>
                <w:highlight w:val="none"/>
              </w:rPr>
            </w:pP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both"/>
              <w:rPr>
                <w:rFonts w:hint="eastAsia"/>
                <w:color w:val="auto"/>
                <w:w w:val="90"/>
                <w:highlight w:val="none"/>
              </w:rPr>
            </w:pPr>
          </w:p>
        </w:tc>
        <w:tc>
          <w:tcPr>
            <w:tcW w:w="26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w w:val="90"/>
                <w:highlight w:val="none"/>
              </w:rPr>
            </w:pPr>
            <w:r>
              <w:rPr>
                <w:rFonts w:hint="eastAsia"/>
                <w:color w:val="auto"/>
                <w:w w:val="90"/>
                <w:highlight w:val="none"/>
              </w:rPr>
              <w:t>□修理用部品調達が困難</w:t>
            </w:r>
          </w:p>
          <w:p>
            <w:pPr>
              <w:pStyle w:val="0"/>
              <w:adjustRightInd w:val="0"/>
              <w:spacing w:line="240" w:lineRule="auto"/>
              <w:rPr>
                <w:rFonts w:hint="eastAsia"/>
                <w:color w:val="auto"/>
                <w:w w:val="90"/>
                <w:highlight w:val="none"/>
              </w:rPr>
            </w:pPr>
            <w:r>
              <w:rPr>
                <w:rFonts w:hint="eastAsia"/>
                <w:color w:val="auto"/>
                <w:w w:val="90"/>
                <w:highlight w:val="none"/>
              </w:rPr>
              <w:t>□修理代金が著しく高い</w:t>
            </w:r>
          </w:p>
          <w:p>
            <w:pPr>
              <w:pStyle w:val="0"/>
              <w:adjustRightInd w:val="0"/>
              <w:spacing w:line="240" w:lineRule="auto"/>
              <w:rPr>
                <w:rFonts w:hint="eastAsia"/>
                <w:color w:val="auto"/>
                <w:w w:val="90"/>
                <w:highlight w:val="none"/>
              </w:rPr>
            </w:pPr>
            <w:r>
              <w:rPr>
                <w:rFonts w:hint="eastAsia"/>
                <w:color w:val="auto"/>
                <w:w w:val="90"/>
                <w:highlight w:val="none"/>
              </w:rPr>
              <w:t>□修理期間が著しく長い</w:t>
            </w:r>
          </w:p>
          <w:p>
            <w:pPr>
              <w:pStyle w:val="0"/>
              <w:adjustRightInd w:val="0"/>
              <w:spacing w:line="240" w:lineRule="auto"/>
              <w:rPr>
                <w:rFonts w:hint="eastAsia"/>
                <w:color w:val="auto"/>
                <w:w w:val="90"/>
                <w:highlight w:val="none"/>
              </w:rPr>
            </w:pPr>
            <w:r>
              <w:rPr>
                <w:rFonts w:hint="eastAsia"/>
                <w:color w:val="auto"/>
                <w:w w:val="90"/>
                <w:highlight w:val="none"/>
              </w:rPr>
              <w:t>□その他（　　　　　　）</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w w:val="90"/>
                <w:highlight w:val="none"/>
              </w:rPr>
            </w:pPr>
            <w:r>
              <w:rPr>
                <w:rFonts w:hint="eastAsia"/>
                <w:color w:val="auto"/>
                <w:w w:val="90"/>
                <w:highlight w:val="none"/>
              </w:rPr>
              <w:t>名　称：</w:t>
            </w:r>
          </w:p>
          <w:p>
            <w:pPr>
              <w:pStyle w:val="0"/>
              <w:adjustRightInd w:val="0"/>
              <w:spacing w:line="240" w:lineRule="auto"/>
              <w:rPr>
                <w:rFonts w:hint="eastAsia"/>
                <w:color w:val="auto"/>
                <w:w w:val="90"/>
                <w:highlight w:val="none"/>
              </w:rPr>
            </w:pPr>
            <w:r>
              <w:rPr>
                <w:rFonts w:hint="eastAsia"/>
                <w:color w:val="auto"/>
                <w:w w:val="90"/>
                <w:highlight w:val="none"/>
              </w:rPr>
              <w:t>担当者：</w:t>
            </w:r>
          </w:p>
          <w:p>
            <w:pPr>
              <w:pStyle w:val="0"/>
              <w:adjustRightInd w:val="0"/>
              <w:spacing w:line="240" w:lineRule="auto"/>
              <w:rPr>
                <w:rFonts w:hint="eastAsia"/>
                <w:color w:val="auto"/>
                <w:w w:val="90"/>
                <w:highlight w:val="none"/>
              </w:rPr>
            </w:pPr>
            <w:r>
              <w:rPr>
                <w:rFonts w:hint="eastAsia"/>
                <w:color w:val="auto"/>
                <w:w w:val="90"/>
                <w:highlight w:val="none"/>
              </w:rPr>
              <w:t>連絡先：</w:t>
            </w:r>
          </w:p>
        </w:tc>
      </w:tr>
      <w:tr>
        <w:trPr/>
        <w:tc>
          <w:tcPr>
            <w:tcW w:w="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ind w:left="-114" w:leftChars="-59" w:right="-89" w:rightChars="-46" w:firstLineChars="0"/>
              <w:jc w:val="center"/>
              <w:rPr>
                <w:rFonts w:hint="eastAsia"/>
                <w:color w:val="auto"/>
                <w:w w:val="90"/>
                <w:highlight w:val="none"/>
              </w:rPr>
            </w:pP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both"/>
              <w:rPr>
                <w:rFonts w:hint="eastAsia"/>
                <w:color w:val="auto"/>
                <w:w w:val="90"/>
                <w:highlight w:val="none"/>
              </w:rPr>
            </w:pPr>
          </w:p>
        </w:tc>
        <w:tc>
          <w:tcPr>
            <w:tcW w:w="26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w w:val="90"/>
                <w:highlight w:val="none"/>
              </w:rPr>
            </w:pPr>
            <w:r>
              <w:rPr>
                <w:rFonts w:hint="eastAsia"/>
                <w:color w:val="auto"/>
                <w:w w:val="90"/>
                <w:highlight w:val="none"/>
              </w:rPr>
              <w:t>□修理用部品調達が困難</w:t>
            </w:r>
          </w:p>
          <w:p>
            <w:pPr>
              <w:pStyle w:val="0"/>
              <w:adjustRightInd w:val="0"/>
              <w:spacing w:line="240" w:lineRule="auto"/>
              <w:rPr>
                <w:rFonts w:hint="eastAsia"/>
                <w:color w:val="auto"/>
                <w:w w:val="90"/>
                <w:highlight w:val="none"/>
              </w:rPr>
            </w:pPr>
            <w:r>
              <w:rPr>
                <w:rFonts w:hint="eastAsia"/>
                <w:color w:val="auto"/>
                <w:w w:val="90"/>
                <w:highlight w:val="none"/>
              </w:rPr>
              <w:t>□修理代金が著しく高い</w:t>
            </w:r>
          </w:p>
          <w:p>
            <w:pPr>
              <w:pStyle w:val="0"/>
              <w:adjustRightInd w:val="0"/>
              <w:spacing w:line="240" w:lineRule="auto"/>
              <w:rPr>
                <w:rFonts w:hint="eastAsia"/>
                <w:color w:val="auto"/>
                <w:w w:val="90"/>
                <w:highlight w:val="none"/>
              </w:rPr>
            </w:pPr>
            <w:r>
              <w:rPr>
                <w:rFonts w:hint="eastAsia"/>
                <w:color w:val="auto"/>
                <w:w w:val="90"/>
                <w:highlight w:val="none"/>
              </w:rPr>
              <w:t>□修理期間が著しく長い</w:t>
            </w:r>
          </w:p>
          <w:p>
            <w:pPr>
              <w:pStyle w:val="0"/>
              <w:adjustRightInd w:val="0"/>
              <w:spacing w:line="240" w:lineRule="auto"/>
              <w:rPr>
                <w:rFonts w:hint="eastAsia"/>
                <w:color w:val="auto"/>
                <w:w w:val="90"/>
                <w:highlight w:val="none"/>
              </w:rPr>
            </w:pPr>
            <w:r>
              <w:rPr>
                <w:rFonts w:hint="eastAsia"/>
                <w:color w:val="auto"/>
                <w:w w:val="90"/>
                <w:highlight w:val="none"/>
              </w:rPr>
              <w:t>□その他（　　　　　　）</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w w:val="90"/>
                <w:highlight w:val="none"/>
              </w:rPr>
            </w:pPr>
            <w:r>
              <w:rPr>
                <w:rFonts w:hint="eastAsia"/>
                <w:color w:val="auto"/>
                <w:w w:val="90"/>
                <w:highlight w:val="none"/>
              </w:rPr>
              <w:t>名　称：</w:t>
            </w:r>
          </w:p>
          <w:p>
            <w:pPr>
              <w:pStyle w:val="0"/>
              <w:adjustRightInd w:val="0"/>
              <w:spacing w:line="240" w:lineRule="auto"/>
              <w:rPr>
                <w:rFonts w:hint="eastAsia"/>
                <w:color w:val="auto"/>
                <w:w w:val="90"/>
                <w:highlight w:val="none"/>
              </w:rPr>
            </w:pPr>
            <w:r>
              <w:rPr>
                <w:rFonts w:hint="eastAsia"/>
                <w:color w:val="auto"/>
                <w:w w:val="90"/>
                <w:highlight w:val="none"/>
              </w:rPr>
              <w:t>担当者：</w:t>
            </w:r>
          </w:p>
          <w:p>
            <w:pPr>
              <w:pStyle w:val="0"/>
              <w:adjustRightInd w:val="0"/>
              <w:spacing w:line="240" w:lineRule="auto"/>
              <w:rPr>
                <w:rFonts w:hint="eastAsia"/>
                <w:color w:val="auto"/>
                <w:w w:val="90"/>
                <w:highlight w:val="none"/>
              </w:rPr>
            </w:pPr>
            <w:r>
              <w:rPr>
                <w:rFonts w:hint="eastAsia"/>
                <w:color w:val="auto"/>
                <w:w w:val="90"/>
                <w:highlight w:val="none"/>
              </w:rPr>
              <w:t>連絡先：</w:t>
            </w:r>
          </w:p>
        </w:tc>
      </w:tr>
      <w:tr>
        <w:trPr/>
        <w:tc>
          <w:tcPr>
            <w:tcW w:w="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ind w:left="-114" w:leftChars="-59" w:right="-89" w:rightChars="-46" w:firstLineChars="0"/>
              <w:jc w:val="center"/>
              <w:rPr>
                <w:rFonts w:hint="eastAsia"/>
                <w:color w:val="auto"/>
                <w:w w:val="90"/>
                <w:highlight w:val="none"/>
              </w:rPr>
            </w:pP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both"/>
              <w:rPr>
                <w:rFonts w:hint="eastAsia"/>
                <w:color w:val="auto"/>
                <w:w w:val="90"/>
                <w:highlight w:val="none"/>
              </w:rPr>
            </w:pPr>
          </w:p>
        </w:tc>
        <w:tc>
          <w:tcPr>
            <w:tcW w:w="26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w w:val="90"/>
                <w:highlight w:val="none"/>
              </w:rPr>
            </w:pPr>
            <w:r>
              <w:rPr>
                <w:rFonts w:hint="eastAsia"/>
                <w:color w:val="auto"/>
                <w:w w:val="90"/>
                <w:highlight w:val="none"/>
              </w:rPr>
              <w:t>□修理用部品調達が困難</w:t>
            </w:r>
          </w:p>
          <w:p>
            <w:pPr>
              <w:pStyle w:val="0"/>
              <w:adjustRightInd w:val="0"/>
              <w:spacing w:line="240" w:lineRule="auto"/>
              <w:rPr>
                <w:rFonts w:hint="eastAsia"/>
                <w:color w:val="auto"/>
                <w:w w:val="90"/>
                <w:highlight w:val="none"/>
              </w:rPr>
            </w:pPr>
            <w:r>
              <w:rPr>
                <w:rFonts w:hint="eastAsia"/>
                <w:color w:val="auto"/>
                <w:w w:val="90"/>
                <w:highlight w:val="none"/>
              </w:rPr>
              <w:t>□修理代金が著しく高い</w:t>
            </w:r>
          </w:p>
          <w:p>
            <w:pPr>
              <w:pStyle w:val="0"/>
              <w:adjustRightInd w:val="0"/>
              <w:spacing w:line="240" w:lineRule="auto"/>
              <w:rPr>
                <w:rFonts w:hint="eastAsia"/>
                <w:color w:val="auto"/>
                <w:w w:val="90"/>
                <w:highlight w:val="none"/>
              </w:rPr>
            </w:pPr>
            <w:r>
              <w:rPr>
                <w:rFonts w:hint="eastAsia"/>
                <w:color w:val="auto"/>
                <w:w w:val="90"/>
                <w:highlight w:val="none"/>
              </w:rPr>
              <w:t>□修理期間が著しく長い</w:t>
            </w:r>
          </w:p>
          <w:p>
            <w:pPr>
              <w:pStyle w:val="0"/>
              <w:adjustRightInd w:val="0"/>
              <w:spacing w:line="240" w:lineRule="auto"/>
              <w:rPr>
                <w:rFonts w:hint="eastAsia"/>
                <w:color w:val="auto"/>
                <w:w w:val="90"/>
                <w:highlight w:val="none"/>
              </w:rPr>
            </w:pPr>
            <w:r>
              <w:rPr>
                <w:rFonts w:hint="eastAsia"/>
                <w:color w:val="auto"/>
                <w:w w:val="90"/>
                <w:highlight w:val="none"/>
              </w:rPr>
              <w:t>□その他（　　　　　　）</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w w:val="90"/>
                <w:highlight w:val="none"/>
              </w:rPr>
            </w:pPr>
            <w:r>
              <w:rPr>
                <w:rFonts w:hint="eastAsia"/>
                <w:color w:val="auto"/>
                <w:w w:val="90"/>
                <w:highlight w:val="none"/>
              </w:rPr>
              <w:t>名　称：</w:t>
            </w:r>
          </w:p>
          <w:p>
            <w:pPr>
              <w:pStyle w:val="0"/>
              <w:adjustRightInd w:val="0"/>
              <w:spacing w:line="240" w:lineRule="auto"/>
              <w:rPr>
                <w:rFonts w:hint="eastAsia"/>
                <w:color w:val="auto"/>
                <w:w w:val="90"/>
                <w:highlight w:val="none"/>
              </w:rPr>
            </w:pPr>
            <w:r>
              <w:rPr>
                <w:rFonts w:hint="eastAsia"/>
                <w:color w:val="auto"/>
                <w:w w:val="90"/>
                <w:highlight w:val="none"/>
              </w:rPr>
              <w:t>担当者：</w:t>
            </w:r>
          </w:p>
          <w:p>
            <w:pPr>
              <w:pStyle w:val="0"/>
              <w:adjustRightInd w:val="0"/>
              <w:spacing w:line="240" w:lineRule="auto"/>
              <w:rPr>
                <w:rFonts w:hint="eastAsia"/>
                <w:color w:val="auto"/>
                <w:w w:val="90"/>
                <w:highlight w:val="none"/>
              </w:rPr>
            </w:pPr>
            <w:r>
              <w:rPr>
                <w:rFonts w:hint="eastAsia"/>
                <w:color w:val="auto"/>
                <w:w w:val="90"/>
                <w:highlight w:val="none"/>
              </w:rPr>
              <w:t>連絡先：</w:t>
            </w:r>
          </w:p>
        </w:tc>
      </w:tr>
    </w:tbl>
    <w:p>
      <w:pPr>
        <w:pStyle w:val="0"/>
        <w:adjustRightInd w:val="0"/>
        <w:spacing w:line="240" w:lineRule="auto"/>
        <w:ind w:firstLine="194" w:firstLineChars="100"/>
        <w:rPr>
          <w:rFonts w:hint="eastAsia"/>
          <w:color w:val="auto"/>
          <w:highlight w:val="none"/>
        </w:rPr>
      </w:pPr>
      <w:r>
        <w:rPr>
          <w:rFonts w:hint="eastAsia"/>
          <w:color w:val="auto"/>
          <w:w w:val="100"/>
          <w:highlight w:val="none"/>
        </w:rPr>
        <w:t>（注）必要に応じて行を追加して記入すること。</w:t>
      </w:r>
    </w:p>
    <w:p>
      <w:pPr>
        <w:pStyle w:val="0"/>
        <w:adjustRightInd w:val="0"/>
        <w:snapToGrid w:val="0"/>
        <w:spacing w:line="240" w:lineRule="auto"/>
        <w:ind w:firstLine="194" w:firstLineChars="100"/>
        <w:rPr>
          <w:rFonts w:hint="eastAsia"/>
          <w:color w:val="auto"/>
          <w:highlight w:val="none"/>
        </w:rPr>
      </w:pPr>
      <w:r>
        <w:rPr>
          <w:rFonts w:hint="default"/>
          <w:color w:val="auto"/>
          <w:highlight w:val="none"/>
        </w:rPr>
        <w:br w:type="page"/>
      </w:r>
      <w:r>
        <w:rPr>
          <w:rFonts w:hint="eastAsia" w:ascii="ＭＳ ゴシック" w:hAnsi="ＭＳ ゴシック" w:eastAsia="ＭＳ ゴシック"/>
          <w:color w:val="auto"/>
          <w:highlight w:val="none"/>
        </w:rPr>
        <w:t>別紙様式第２号</w:t>
      </w:r>
      <w:r>
        <w:rPr>
          <w:rFonts w:hint="eastAsia"/>
          <w:color w:val="auto"/>
          <w:highlight w:val="none"/>
        </w:rPr>
        <w:t>（用紙　日本産業規格Ａ４縦型）</w:t>
      </w:r>
    </w:p>
    <w:p>
      <w:pPr>
        <w:pStyle w:val="0"/>
        <w:adjustRightInd w:val="0"/>
        <w:spacing w:line="240" w:lineRule="auto"/>
        <w:ind w:firstLine="283" w:firstLineChars="146"/>
        <w:rPr>
          <w:rFonts w:hint="eastAsia"/>
          <w:color w:val="auto"/>
          <w:highlight w:val="none"/>
        </w:rPr>
      </w:pPr>
    </w:p>
    <w:p>
      <w:pPr>
        <w:pStyle w:val="0"/>
        <w:adjustRightInd w:val="0"/>
        <w:spacing w:line="300" w:lineRule="exact"/>
        <w:jc w:val="center"/>
        <w:rPr>
          <w:rFonts w:hint="eastAsia"/>
          <w:color w:val="auto"/>
          <w:highlight w:val="none"/>
        </w:rPr>
      </w:pPr>
      <w:r>
        <w:rPr>
          <w:rFonts w:hint="eastAsia"/>
          <w:color w:val="auto"/>
          <w:highlight w:val="none"/>
        </w:rPr>
        <w:t>購入する機械設備等の一覧</w:t>
      </w:r>
    </w:p>
    <w:p>
      <w:pPr>
        <w:pStyle w:val="0"/>
        <w:adjustRightInd w:val="0"/>
        <w:spacing w:line="240" w:lineRule="auto"/>
        <w:ind w:firstLine="194" w:firstLineChars="100"/>
        <w:rPr>
          <w:rFonts w:hint="eastAsia"/>
          <w:color w:val="auto"/>
          <w:highlight w:val="none"/>
        </w:rPr>
      </w:pPr>
    </w:p>
    <w:tbl>
      <w:tblPr>
        <w:tblStyle w:val="11"/>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87"/>
        <w:gridCol w:w="2217"/>
        <w:gridCol w:w="2321"/>
        <w:gridCol w:w="1474"/>
        <w:gridCol w:w="2666"/>
      </w:tblGrid>
      <w:tr>
        <w:trPr/>
        <w:tc>
          <w:tcPr>
            <w:tcW w:w="7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ind w:left="-69" w:leftChars="-36" w:right="-73" w:rightChars="-38"/>
              <w:jc w:val="center"/>
              <w:rPr>
                <w:rFonts w:hint="eastAsia"/>
                <w:color w:val="auto"/>
                <w:w w:val="90"/>
                <w:highlight w:val="none"/>
              </w:rPr>
            </w:pPr>
            <w:r>
              <w:rPr>
                <w:rFonts w:hint="eastAsia"/>
                <w:color w:val="auto"/>
                <w:w w:val="90"/>
                <w:highlight w:val="none"/>
              </w:rPr>
              <w:t>様式第３号の番号</w:t>
            </w:r>
          </w:p>
        </w:tc>
        <w:tc>
          <w:tcPr>
            <w:tcW w:w="22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jc w:val="center"/>
              <w:rPr>
                <w:rFonts w:hint="eastAsia"/>
                <w:color w:val="auto"/>
                <w:w w:val="90"/>
                <w:highlight w:val="none"/>
              </w:rPr>
            </w:pPr>
            <w:r>
              <w:rPr>
                <w:rFonts w:hint="eastAsia"/>
                <w:color w:val="auto"/>
                <w:w w:val="90"/>
                <w:highlight w:val="none"/>
              </w:rPr>
              <w:t>名称・用途</w:t>
            </w:r>
          </w:p>
        </w:tc>
        <w:tc>
          <w:tcPr>
            <w:tcW w:w="232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djustRightInd w:val="0"/>
              <w:jc w:val="center"/>
              <w:rPr>
                <w:rFonts w:hint="eastAsia"/>
                <w:color w:val="auto"/>
                <w:w w:val="90"/>
                <w:highlight w:val="none"/>
              </w:rPr>
            </w:pPr>
            <w:r>
              <w:rPr>
                <w:rFonts w:hint="eastAsia"/>
                <w:color w:val="auto"/>
                <w:w w:val="85"/>
                <w:highlight w:val="none"/>
              </w:rPr>
              <w:t>入替対象となる機械設備等</w:t>
            </w:r>
          </w:p>
          <w:p>
            <w:pPr>
              <w:pStyle w:val="0"/>
              <w:adjustRightInd w:val="0"/>
              <w:ind w:left="-91" w:leftChars="-47" w:right="-108" w:rightChars="-56"/>
              <w:jc w:val="center"/>
              <w:rPr>
                <w:rFonts w:hint="eastAsia"/>
                <w:color w:val="auto"/>
                <w:w w:val="90"/>
                <w:highlight w:val="none"/>
              </w:rPr>
            </w:pPr>
            <w:r>
              <w:rPr>
                <w:rFonts w:hint="eastAsia"/>
                <w:color w:val="auto"/>
                <w:w w:val="90"/>
                <w:highlight w:val="none"/>
              </w:rPr>
              <w:t>（様式３号の名称・用途）</w:t>
            </w:r>
          </w:p>
        </w:tc>
        <w:tc>
          <w:tcPr>
            <w:tcW w:w="147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w w:val="90"/>
                <w:highlight w:val="none"/>
                <w:u w:val="none" w:color="auto"/>
              </w:rPr>
            </w:pPr>
            <w:r>
              <w:rPr>
                <w:rFonts w:hint="eastAsia"/>
                <w:color w:val="auto"/>
                <w:w w:val="90"/>
                <w:highlight w:val="none"/>
                <w:u w:val="none" w:color="auto"/>
              </w:rPr>
              <w:t>処分に</w:t>
            </w:r>
          </w:p>
          <w:p>
            <w:pPr>
              <w:pStyle w:val="0"/>
              <w:jc w:val="center"/>
              <w:rPr>
                <w:rFonts w:hint="eastAsia"/>
                <w:color w:val="auto"/>
                <w:w w:val="90"/>
                <w:highlight w:val="none"/>
                <w:u w:val="none" w:color="auto"/>
              </w:rPr>
            </w:pPr>
            <w:r>
              <w:rPr>
                <w:rFonts w:hint="eastAsia"/>
                <w:color w:val="auto"/>
                <w:w w:val="90"/>
                <w:highlight w:val="none"/>
                <w:u w:val="none" w:color="auto"/>
              </w:rPr>
              <w:t>伴う収入</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jc w:val="center"/>
              <w:rPr>
                <w:rFonts w:hint="eastAsia"/>
                <w:color w:val="auto"/>
                <w:w w:val="90"/>
                <w:highlight w:val="none"/>
              </w:rPr>
            </w:pPr>
            <w:r>
              <w:rPr>
                <w:rFonts w:hint="eastAsia"/>
                <w:color w:val="auto"/>
                <w:w w:val="85"/>
                <w:highlight w:val="none"/>
              </w:rPr>
              <w:t>入替対象と同等性能であることの確認先</w:t>
            </w:r>
            <w:r>
              <w:rPr>
                <w:rFonts w:hint="eastAsia"/>
                <w:color w:val="auto"/>
                <w:w w:val="66"/>
                <w:highlight w:val="none"/>
              </w:rPr>
              <w:t>（製造メーカー、販売店等）</w:t>
            </w:r>
          </w:p>
        </w:tc>
      </w:tr>
      <w:tr>
        <w:trPr/>
        <w:tc>
          <w:tcPr>
            <w:tcW w:w="7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jc w:val="center"/>
              <w:rPr>
                <w:rFonts w:hint="eastAsia"/>
                <w:color w:val="auto"/>
                <w:w w:val="90"/>
                <w:highlight w:val="none"/>
              </w:rPr>
            </w:pPr>
          </w:p>
        </w:tc>
        <w:tc>
          <w:tcPr>
            <w:tcW w:w="22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jc w:val="both"/>
              <w:rPr>
                <w:rFonts w:hint="eastAsia"/>
                <w:color w:val="auto"/>
                <w:w w:val="90"/>
                <w:highlight w:val="none"/>
              </w:rPr>
            </w:pPr>
          </w:p>
        </w:tc>
        <w:tc>
          <w:tcPr>
            <w:tcW w:w="232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djustRightInd w:val="0"/>
              <w:jc w:val="both"/>
              <w:rPr>
                <w:rFonts w:hint="eastAsia"/>
                <w:color w:val="auto"/>
                <w:w w:val="90"/>
                <w:highlight w:val="none"/>
              </w:rPr>
            </w:pPr>
          </w:p>
        </w:tc>
        <w:tc>
          <w:tcPr>
            <w:tcW w:w="147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u w:val="none" w:color="auto"/>
              </w:rPr>
            </w:pPr>
            <w:r>
              <w:rPr>
                <w:rFonts w:hint="eastAsia"/>
                <w:color w:val="auto"/>
                <w:w w:val="90"/>
                <w:highlight w:val="none"/>
                <w:u w:val="none" w:color="auto"/>
              </w:rPr>
              <w:t>□あり</w:t>
            </w:r>
          </w:p>
          <w:p>
            <w:pPr>
              <w:pStyle w:val="0"/>
              <w:adjustRightInd w:val="0"/>
              <w:ind w:right="-133" w:rightChars="-69"/>
              <w:rPr>
                <w:rFonts w:hint="eastAsia"/>
                <w:color w:val="auto"/>
                <w:w w:val="90"/>
                <w:highlight w:val="none"/>
                <w:u w:val="none" w:color="auto"/>
              </w:rPr>
            </w:pPr>
            <w:r>
              <w:rPr>
                <w:rFonts w:hint="eastAsia"/>
                <w:color w:val="auto"/>
                <w:w w:val="90"/>
                <w:highlight w:val="none"/>
                <w:u w:val="none" w:color="auto"/>
              </w:rPr>
              <w:t>(</w:t>
            </w:r>
            <w:r>
              <w:rPr>
                <w:rFonts w:hint="eastAsia"/>
                <w:color w:val="auto"/>
                <w:w w:val="90"/>
                <w:highlight w:val="none"/>
                <w:u w:val="none" w:color="auto"/>
              </w:rPr>
              <w:t>　　</w:t>
            </w:r>
            <w:r>
              <w:rPr>
                <w:rFonts w:hint="eastAsia"/>
                <w:color w:val="auto"/>
                <w:w w:val="90"/>
                <w:highlight w:val="none"/>
                <w:u w:val="none" w:color="auto"/>
              </w:rPr>
              <w:t xml:space="preserve">  </w:t>
            </w:r>
            <w:r>
              <w:rPr>
                <w:rFonts w:hint="eastAsia"/>
                <w:color w:val="auto"/>
                <w:w w:val="90"/>
                <w:highlight w:val="none"/>
                <w:u w:val="none" w:color="auto"/>
              </w:rPr>
              <w:t>　円</w:t>
            </w:r>
            <w:r>
              <w:rPr>
                <w:rFonts w:hint="eastAsia"/>
                <w:color w:val="auto"/>
                <w:w w:val="90"/>
                <w:highlight w:val="none"/>
                <w:u w:val="none" w:color="auto"/>
              </w:rPr>
              <w:t>)</w:t>
            </w:r>
          </w:p>
          <w:p>
            <w:pPr>
              <w:pStyle w:val="0"/>
              <w:adjustRightInd w:val="0"/>
              <w:rPr>
                <w:rFonts w:hint="eastAsia"/>
                <w:color w:val="auto"/>
                <w:w w:val="90"/>
                <w:highlight w:val="none"/>
                <w:u w:val="none" w:color="auto"/>
              </w:rPr>
            </w:pPr>
            <w:r>
              <w:rPr>
                <w:rFonts w:hint="eastAsia"/>
                <w:color w:val="auto"/>
                <w:w w:val="90"/>
                <w:highlight w:val="none"/>
                <w:u w:val="none" w:color="auto"/>
              </w:rPr>
              <w:t>□なし</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rPr>
            </w:pPr>
            <w:r>
              <w:rPr>
                <w:rFonts w:hint="eastAsia"/>
                <w:color w:val="auto"/>
                <w:w w:val="90"/>
                <w:highlight w:val="none"/>
              </w:rPr>
              <w:t>名　称：</w:t>
            </w:r>
          </w:p>
          <w:p>
            <w:pPr>
              <w:pStyle w:val="0"/>
              <w:adjustRightInd w:val="0"/>
              <w:rPr>
                <w:rFonts w:hint="eastAsia"/>
                <w:color w:val="auto"/>
                <w:w w:val="90"/>
                <w:highlight w:val="none"/>
              </w:rPr>
            </w:pPr>
            <w:r>
              <w:rPr>
                <w:rFonts w:hint="eastAsia"/>
                <w:color w:val="auto"/>
                <w:w w:val="90"/>
                <w:highlight w:val="none"/>
              </w:rPr>
              <w:t>担当者：</w:t>
            </w:r>
          </w:p>
          <w:p>
            <w:pPr>
              <w:pStyle w:val="0"/>
              <w:adjustRightInd w:val="0"/>
              <w:rPr>
                <w:rFonts w:hint="eastAsia"/>
                <w:color w:val="auto"/>
                <w:w w:val="90"/>
                <w:highlight w:val="none"/>
              </w:rPr>
            </w:pPr>
            <w:r>
              <w:rPr>
                <w:rFonts w:hint="eastAsia"/>
                <w:color w:val="auto"/>
                <w:w w:val="90"/>
                <w:highlight w:val="none"/>
              </w:rPr>
              <w:t>連絡先：</w:t>
            </w:r>
          </w:p>
        </w:tc>
      </w:tr>
      <w:tr>
        <w:trPr/>
        <w:tc>
          <w:tcPr>
            <w:tcW w:w="7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jc w:val="center"/>
              <w:rPr>
                <w:rFonts w:hint="eastAsia"/>
                <w:color w:val="auto"/>
                <w:w w:val="90"/>
                <w:highlight w:val="none"/>
              </w:rPr>
            </w:pPr>
          </w:p>
        </w:tc>
        <w:tc>
          <w:tcPr>
            <w:tcW w:w="22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jc w:val="both"/>
              <w:rPr>
                <w:rFonts w:hint="eastAsia"/>
                <w:color w:val="auto"/>
                <w:w w:val="90"/>
                <w:highlight w:val="none"/>
              </w:rPr>
            </w:pPr>
          </w:p>
        </w:tc>
        <w:tc>
          <w:tcPr>
            <w:tcW w:w="232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djustRightInd w:val="0"/>
              <w:jc w:val="both"/>
              <w:rPr>
                <w:rFonts w:hint="eastAsia"/>
                <w:color w:val="auto"/>
                <w:w w:val="90"/>
                <w:highlight w:val="none"/>
              </w:rPr>
            </w:pPr>
          </w:p>
        </w:tc>
        <w:tc>
          <w:tcPr>
            <w:tcW w:w="147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u w:val="none" w:color="auto"/>
              </w:rPr>
            </w:pPr>
            <w:r>
              <w:rPr>
                <w:rFonts w:hint="eastAsia"/>
                <w:color w:val="auto"/>
                <w:w w:val="90"/>
                <w:highlight w:val="none"/>
                <w:u w:val="none" w:color="auto"/>
              </w:rPr>
              <w:t>□あり</w:t>
            </w:r>
          </w:p>
          <w:p>
            <w:pPr>
              <w:pStyle w:val="0"/>
              <w:adjustRightInd w:val="0"/>
              <w:ind w:right="-133" w:rightChars="-69"/>
              <w:rPr>
                <w:rFonts w:hint="eastAsia"/>
                <w:color w:val="auto"/>
                <w:w w:val="90"/>
                <w:highlight w:val="none"/>
                <w:u w:val="none" w:color="auto"/>
              </w:rPr>
            </w:pPr>
            <w:r>
              <w:rPr>
                <w:rFonts w:hint="eastAsia"/>
                <w:color w:val="auto"/>
                <w:w w:val="90"/>
                <w:highlight w:val="none"/>
                <w:u w:val="none" w:color="auto"/>
              </w:rPr>
              <w:t>(</w:t>
            </w:r>
            <w:r>
              <w:rPr>
                <w:rFonts w:hint="eastAsia"/>
                <w:color w:val="auto"/>
                <w:w w:val="90"/>
                <w:highlight w:val="none"/>
                <w:u w:val="none" w:color="auto"/>
              </w:rPr>
              <w:t>　　</w:t>
            </w:r>
            <w:r>
              <w:rPr>
                <w:rFonts w:hint="eastAsia"/>
                <w:color w:val="auto"/>
                <w:w w:val="90"/>
                <w:highlight w:val="none"/>
                <w:u w:val="none" w:color="auto"/>
              </w:rPr>
              <w:t xml:space="preserve">  </w:t>
            </w:r>
            <w:r>
              <w:rPr>
                <w:rFonts w:hint="eastAsia"/>
                <w:color w:val="auto"/>
                <w:w w:val="90"/>
                <w:highlight w:val="none"/>
                <w:u w:val="none" w:color="auto"/>
              </w:rPr>
              <w:t>　円</w:t>
            </w:r>
            <w:r>
              <w:rPr>
                <w:rFonts w:hint="eastAsia"/>
                <w:color w:val="auto"/>
                <w:w w:val="90"/>
                <w:highlight w:val="none"/>
                <w:u w:val="none" w:color="auto"/>
              </w:rPr>
              <w:t>)</w:t>
            </w:r>
          </w:p>
          <w:p>
            <w:pPr>
              <w:pStyle w:val="0"/>
              <w:adjustRightInd w:val="0"/>
              <w:rPr>
                <w:rFonts w:hint="eastAsia"/>
                <w:color w:val="auto"/>
                <w:w w:val="90"/>
                <w:highlight w:val="none"/>
                <w:u w:val="none" w:color="auto"/>
              </w:rPr>
            </w:pPr>
            <w:r>
              <w:rPr>
                <w:rFonts w:hint="eastAsia"/>
                <w:color w:val="auto"/>
                <w:w w:val="90"/>
                <w:highlight w:val="none"/>
                <w:u w:val="none" w:color="auto"/>
              </w:rPr>
              <w:t>□なし</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rPr>
            </w:pPr>
            <w:r>
              <w:rPr>
                <w:rFonts w:hint="eastAsia"/>
                <w:color w:val="auto"/>
                <w:w w:val="90"/>
                <w:highlight w:val="none"/>
              </w:rPr>
              <w:t>名　称：</w:t>
            </w:r>
          </w:p>
          <w:p>
            <w:pPr>
              <w:pStyle w:val="0"/>
              <w:adjustRightInd w:val="0"/>
              <w:rPr>
                <w:rFonts w:hint="eastAsia"/>
                <w:color w:val="auto"/>
                <w:w w:val="90"/>
                <w:highlight w:val="none"/>
              </w:rPr>
            </w:pPr>
            <w:r>
              <w:rPr>
                <w:rFonts w:hint="eastAsia"/>
                <w:color w:val="auto"/>
                <w:w w:val="90"/>
                <w:highlight w:val="none"/>
              </w:rPr>
              <w:t>担当者：</w:t>
            </w:r>
          </w:p>
          <w:p>
            <w:pPr>
              <w:pStyle w:val="0"/>
              <w:adjustRightInd w:val="0"/>
              <w:rPr>
                <w:rFonts w:hint="eastAsia"/>
                <w:color w:val="auto"/>
                <w:w w:val="90"/>
                <w:highlight w:val="none"/>
              </w:rPr>
            </w:pPr>
            <w:r>
              <w:rPr>
                <w:rFonts w:hint="eastAsia"/>
                <w:color w:val="auto"/>
                <w:w w:val="90"/>
                <w:highlight w:val="none"/>
              </w:rPr>
              <w:t>連絡先：</w:t>
            </w:r>
          </w:p>
        </w:tc>
      </w:tr>
      <w:tr>
        <w:trPr/>
        <w:tc>
          <w:tcPr>
            <w:tcW w:w="7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jc w:val="center"/>
              <w:rPr>
                <w:rFonts w:hint="eastAsia"/>
                <w:color w:val="auto"/>
                <w:w w:val="90"/>
                <w:highlight w:val="none"/>
              </w:rPr>
            </w:pPr>
          </w:p>
        </w:tc>
        <w:tc>
          <w:tcPr>
            <w:tcW w:w="22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jc w:val="both"/>
              <w:rPr>
                <w:rFonts w:hint="eastAsia"/>
                <w:color w:val="auto"/>
                <w:w w:val="90"/>
                <w:highlight w:val="none"/>
              </w:rPr>
            </w:pPr>
          </w:p>
        </w:tc>
        <w:tc>
          <w:tcPr>
            <w:tcW w:w="232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djustRightInd w:val="0"/>
              <w:jc w:val="both"/>
              <w:rPr>
                <w:rFonts w:hint="eastAsia"/>
                <w:color w:val="auto"/>
                <w:w w:val="90"/>
                <w:highlight w:val="none"/>
              </w:rPr>
            </w:pPr>
          </w:p>
        </w:tc>
        <w:tc>
          <w:tcPr>
            <w:tcW w:w="147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u w:val="none" w:color="auto"/>
              </w:rPr>
            </w:pPr>
            <w:r>
              <w:rPr>
                <w:rFonts w:hint="eastAsia"/>
                <w:color w:val="auto"/>
                <w:w w:val="90"/>
                <w:highlight w:val="none"/>
                <w:u w:val="none" w:color="auto"/>
              </w:rPr>
              <w:t>□あり</w:t>
            </w:r>
          </w:p>
          <w:p>
            <w:pPr>
              <w:pStyle w:val="0"/>
              <w:adjustRightInd w:val="0"/>
              <w:ind w:right="-133" w:rightChars="-69"/>
              <w:rPr>
                <w:rFonts w:hint="eastAsia"/>
                <w:color w:val="auto"/>
                <w:w w:val="90"/>
                <w:highlight w:val="none"/>
                <w:u w:val="none" w:color="auto"/>
              </w:rPr>
            </w:pPr>
            <w:r>
              <w:rPr>
                <w:rFonts w:hint="eastAsia"/>
                <w:color w:val="auto"/>
                <w:w w:val="90"/>
                <w:highlight w:val="none"/>
                <w:u w:val="none" w:color="auto"/>
              </w:rPr>
              <w:t>(</w:t>
            </w:r>
            <w:r>
              <w:rPr>
                <w:rFonts w:hint="eastAsia"/>
                <w:color w:val="auto"/>
                <w:w w:val="90"/>
                <w:highlight w:val="none"/>
                <w:u w:val="none" w:color="auto"/>
              </w:rPr>
              <w:t>　　</w:t>
            </w:r>
            <w:r>
              <w:rPr>
                <w:rFonts w:hint="eastAsia"/>
                <w:color w:val="auto"/>
                <w:w w:val="90"/>
                <w:highlight w:val="none"/>
                <w:u w:val="none" w:color="auto"/>
              </w:rPr>
              <w:t xml:space="preserve">  </w:t>
            </w:r>
            <w:r>
              <w:rPr>
                <w:rFonts w:hint="eastAsia"/>
                <w:color w:val="auto"/>
                <w:w w:val="90"/>
                <w:highlight w:val="none"/>
                <w:u w:val="none" w:color="auto"/>
              </w:rPr>
              <w:t>　円</w:t>
            </w:r>
            <w:r>
              <w:rPr>
                <w:rFonts w:hint="eastAsia"/>
                <w:color w:val="auto"/>
                <w:w w:val="90"/>
                <w:highlight w:val="none"/>
                <w:u w:val="none" w:color="auto"/>
              </w:rPr>
              <w:t>)</w:t>
            </w:r>
          </w:p>
          <w:p>
            <w:pPr>
              <w:pStyle w:val="0"/>
              <w:adjustRightInd w:val="0"/>
              <w:rPr>
                <w:rFonts w:hint="eastAsia"/>
                <w:color w:val="auto"/>
                <w:w w:val="90"/>
                <w:highlight w:val="none"/>
                <w:u w:val="none" w:color="auto"/>
              </w:rPr>
            </w:pPr>
            <w:r>
              <w:rPr>
                <w:rFonts w:hint="eastAsia"/>
                <w:color w:val="auto"/>
                <w:w w:val="90"/>
                <w:highlight w:val="none"/>
                <w:u w:val="none" w:color="auto"/>
              </w:rPr>
              <w:t>□なし</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rPr>
            </w:pPr>
            <w:r>
              <w:rPr>
                <w:rFonts w:hint="eastAsia"/>
                <w:color w:val="auto"/>
                <w:w w:val="90"/>
                <w:highlight w:val="none"/>
              </w:rPr>
              <w:t>名　称：</w:t>
            </w:r>
          </w:p>
          <w:p>
            <w:pPr>
              <w:pStyle w:val="0"/>
              <w:adjustRightInd w:val="0"/>
              <w:rPr>
                <w:rFonts w:hint="eastAsia"/>
                <w:color w:val="auto"/>
                <w:w w:val="90"/>
                <w:highlight w:val="none"/>
              </w:rPr>
            </w:pPr>
            <w:r>
              <w:rPr>
                <w:rFonts w:hint="eastAsia"/>
                <w:color w:val="auto"/>
                <w:w w:val="90"/>
                <w:highlight w:val="none"/>
              </w:rPr>
              <w:t>担当者：</w:t>
            </w:r>
          </w:p>
          <w:p>
            <w:pPr>
              <w:pStyle w:val="0"/>
              <w:adjustRightInd w:val="0"/>
              <w:rPr>
                <w:rFonts w:hint="eastAsia"/>
                <w:color w:val="auto"/>
                <w:w w:val="90"/>
                <w:highlight w:val="none"/>
              </w:rPr>
            </w:pPr>
            <w:r>
              <w:rPr>
                <w:rFonts w:hint="eastAsia"/>
                <w:color w:val="auto"/>
                <w:w w:val="90"/>
                <w:highlight w:val="none"/>
              </w:rPr>
              <w:t>連絡先：</w:t>
            </w:r>
          </w:p>
        </w:tc>
      </w:tr>
    </w:tbl>
    <w:p>
      <w:pPr>
        <w:pStyle w:val="0"/>
        <w:adjustRightInd w:val="0"/>
        <w:spacing w:line="240" w:lineRule="auto"/>
        <w:ind w:firstLine="194" w:firstLineChars="100"/>
        <w:rPr>
          <w:rFonts w:hint="eastAsia"/>
          <w:highlight w:val="none"/>
        </w:rPr>
      </w:pPr>
      <w:r>
        <w:rPr>
          <w:rFonts w:hint="eastAsia"/>
          <w:color w:val="auto"/>
          <w:w w:val="100"/>
          <w:highlight w:val="none"/>
        </w:rPr>
        <w:t>（注）必要に応じて行を追加して記入すること。</w:t>
      </w:r>
    </w:p>
    <w:sectPr>
      <w:headerReference r:id="rId12" w:type="even"/>
      <w:headerReference r:id="rId13" w:type="default"/>
      <w:footerReference r:id="rId15" w:type="even"/>
      <w:footerReference r:id="rId16" w:type="default"/>
      <w:headerReference r:id="rId11" w:type="first"/>
      <w:footerReference r:id="rId14" w:type="first"/>
      <w:endnotePr>
        <w:numStart w:val="0"/>
      </w:endnotePr>
      <w:type w:val="nextColumn"/>
      <w:pgSz w:w="11906" w:h="16838"/>
      <w:pgMar w:top="1985" w:right="1134" w:bottom="1701" w:left="1134" w:header="851" w:footer="992" w:gutter="0"/>
      <w:cols w:space="720"/>
      <w:textDirection w:val="lrTb"/>
      <w:docGrid w:type="linesAndChars" w:linePitch="2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00"/>
  <w:drawingGridVerticalSpacing w:val="136"/>
  <w:displayHorizontalDrawingGridEvery w:val="0"/>
  <w:displayVerticalDrawingGridEvery w:val="2"/>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59" w:lineRule="atLeast"/>
      <w:ind w:leftChars="0" w:rightChars="0" w:firstLineChars="0"/>
      <w:contextualSpacing w:val="0"/>
      <w:mirrorIndents w:val="0"/>
      <w:jc w:val="center"/>
      <w:outlineLvl w:val="9"/>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paragraph" w:styleId="19">
    <w:name w:val="Closing"/>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59" w:lineRule="atLeast"/>
      <w:ind w:leftChars="0" w:rightChars="0" w:firstLineChars="0"/>
      <w:contextualSpacing w:val="0"/>
      <w:mirrorIndents w:val="0"/>
      <w:jc w:val="right"/>
      <w:outlineLvl w:val="9"/>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paragraph" w:styleId="20">
    <w:name w:val="Balloon Text"/>
    <w:basedOn w:val="0"/>
    <w:next w:val="20"/>
    <w:link w:val="0"/>
    <w:uiPriority w:val="0"/>
    <w:semiHidden/>
    <w:rPr>
      <w:rFonts w:ascii="游ゴシック Light" w:hAnsi="游ゴシック Light" w:eastAsia="游ゴシック Light"/>
      <w:sz w:val="18"/>
    </w:rPr>
  </w:style>
  <w:style w:type="paragraph" w:styleId="21">
    <w:name w:val="Body Text Indent 3"/>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59" w:lineRule="atLeast"/>
      <w:ind w:left="851" w:leftChars="400" w:rightChars="0" w:firstLineChars="0"/>
      <w:contextualSpacing w:val="0"/>
      <w:mirrorIndents w:val="0"/>
      <w:jc w:val="both"/>
      <w:outlineLvl w:val="9"/>
    </w:pPr>
    <w:rPr>
      <w:rFonts w:ascii="ＭＳ 明朝" w:hAnsi="ＭＳ 明朝" w:eastAsia="ＭＳ 明朝"/>
      <w:dstrike w:val="0"/>
      <w:color w:val="auto"/>
      <w:w w:val="100"/>
      <w:sz w:val="16"/>
      <w:highlight w:val="none"/>
      <w:u w:val="none" w:color="auto"/>
      <w:bdr w:val="none" w:color="auto" w:sz="0" w:space="0"/>
      <w:shd w:val="clear" w:color="auto" w:fill="auto"/>
      <w:vertAlign w:val="baseline"/>
      <w:em w:val="none"/>
    </w:rPr>
  </w:style>
  <w:style w:type="paragraph" w:styleId="22">
    <w:name w:val="Normal (Web)"/>
    <w:basedOn w:val="0"/>
    <w:next w:val="22"/>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pPr>
    <w:rPr>
      <w:rFonts w:ascii="ＭＳ Ｐゴシック" w:hAnsi="ＭＳ Ｐゴシック" w:eastAsia="ＭＳ Ｐゴシック"/>
      <w:dstrike w:val="0"/>
      <w:color w:val="auto"/>
      <w:w w:val="100"/>
      <w:sz w:val="24"/>
      <w:highlight w:val="none"/>
      <w:u w:val="none" w:color="auto"/>
      <w:bdr w:val="none" w:color="auto" w:sz="0" w:space="0"/>
      <w:shd w:val="clear" w:color="auto" w:fill="auto"/>
      <w:vertAlign w:val="baseline"/>
      <w:em w:val="none"/>
    </w:rPr>
  </w:style>
  <w:style w:type="table" w:styleId="23">
    <w:name w:val="Table Grid"/>
    <w:basedOn w:val="11"/>
    <w:next w:val="23"/>
    <w:link w:val="0"/>
    <w:uiPriority w:val="0"/>
    <w:pPr>
      <w:widowControl w:val="0"/>
      <w:spacing w:line="359"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2468</TotalTime>
  <Pages>11</Pages>
  <Words>6</Words>
  <Characters>2494</Characters>
  <Application>JUST Note</Application>
  <Lines>3023</Lines>
  <Paragraphs>298</Paragraphs>
  <Company>静岡県</Company>
  <CharactersWithSpaces>3665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ＦＵＪ９９０３Ｂ０４６０</dc:creator>
  <cp:lastModifiedBy>内山　健太</cp:lastModifiedBy>
  <cp:lastPrinted>2023-03-06T10:23:56Z</cp:lastPrinted>
  <dcterms:created xsi:type="dcterms:W3CDTF">2006-02-23T08:54:00Z</dcterms:created>
  <dcterms:modified xsi:type="dcterms:W3CDTF">2023-06-26T00:22:18Z</dcterms:modified>
  <cp:revision>355</cp:revision>
</cp:coreProperties>
</file>