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地域包括ケア利用者（患者）情報共通シートの運用のしかた</w:t>
      </w:r>
    </w:p>
    <w:p>
      <w:pPr>
        <w:pStyle w:val="0"/>
        <w:rPr>
          <w:rFonts w:hint="default"/>
        </w:rPr>
      </w:pP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このシートには最初の情報に変更（変動）した情報を上乗せして利用してください。</w:t>
      </w:r>
    </w:p>
    <w:p>
      <w:pPr>
        <w:pStyle w:val="0"/>
        <w:ind w:left="195"/>
        <w:rPr>
          <w:rFonts w:hint="default"/>
        </w:rPr>
      </w:pP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情報を追加するときは、必ずシート</w:t>
      </w:r>
      <w:r>
        <w:rPr>
          <w:rFonts w:hint="eastAsia"/>
        </w:rPr>
        <w:t>No</w:t>
      </w:r>
      <w:r>
        <w:rPr>
          <w:rFonts w:hint="eastAsia"/>
        </w:rPr>
        <w:t>欄に、既にあるシートのシート</w:t>
      </w:r>
      <w:r>
        <w:rPr>
          <w:rFonts w:hint="eastAsia"/>
        </w:rPr>
        <w:t>No</w:t>
      </w:r>
      <w:r>
        <w:rPr>
          <w:rFonts w:hint="eastAsia"/>
        </w:rPr>
        <w:t>の次数を記入し、記入年月日を書き込む。</w:t>
      </w:r>
    </w:p>
    <w:p>
      <w:pPr>
        <w:pStyle w:val="15"/>
        <w:numPr>
          <w:ilvl w:val="1"/>
          <w:numId w:val="1"/>
        </w:numPr>
        <w:ind w:leftChars="0"/>
        <w:rPr>
          <w:rFonts w:hint="default"/>
        </w:rPr>
      </w:pPr>
      <w:r>
        <w:rPr>
          <w:rFonts w:hint="eastAsia"/>
        </w:rPr>
        <w:t>ファックスを利用する場合</w:t>
      </w:r>
    </w:p>
    <w:p>
      <w:pPr>
        <w:pStyle w:val="15"/>
        <w:numPr>
          <w:ilvl w:val="2"/>
          <w:numId w:val="1"/>
        </w:numPr>
        <w:ind w:leftChars="0"/>
        <w:rPr>
          <w:rFonts w:hint="default"/>
        </w:rPr>
      </w:pPr>
      <w:r>
        <w:rPr>
          <w:rFonts w:hint="eastAsia"/>
        </w:rPr>
        <w:t>　既にあるシートの変更（変動）すべき部分を線消しする。（線で消した情報が読み取れ　　</w:t>
      </w:r>
    </w:p>
    <w:p>
      <w:pPr>
        <w:pStyle w:val="15"/>
        <w:ind w:left="1395" w:leftChars="0" w:firstLine="210" w:firstLineChars="100"/>
        <w:rPr>
          <w:rFonts w:hint="default"/>
        </w:rPr>
      </w:pPr>
      <w:r>
        <w:rPr>
          <w:rFonts w:hint="eastAsia"/>
        </w:rPr>
        <w:t>る状態とする）</w:t>
      </w:r>
    </w:p>
    <w:p>
      <w:pPr>
        <w:pStyle w:val="15"/>
        <w:numPr>
          <w:ilvl w:val="2"/>
          <w:numId w:val="1"/>
        </w:numPr>
        <w:ind w:leftChars="0"/>
        <w:rPr>
          <w:rFonts w:hint="default"/>
        </w:rPr>
      </w:pPr>
      <w:r>
        <w:rPr>
          <w:rFonts w:hint="eastAsia"/>
        </w:rPr>
        <w:t>　新たなシートに変更（変動）事項とシート番号と記入年月日を記入し、変更（変動）</w:t>
      </w:r>
    </w:p>
    <w:p>
      <w:pPr>
        <w:pStyle w:val="15"/>
        <w:ind w:left="1395" w:leftChars="0" w:firstLine="210" w:firstLineChars="100"/>
        <w:rPr>
          <w:rFonts w:hint="default"/>
        </w:rPr>
      </w:pPr>
      <w:r>
        <w:rPr>
          <w:rFonts w:hint="eastAsia"/>
        </w:rPr>
        <w:t>た情報のみを記入する。</w:t>
      </w:r>
    </w:p>
    <w:p>
      <w:pPr>
        <w:pStyle w:val="15"/>
        <w:numPr>
          <w:ilvl w:val="2"/>
          <w:numId w:val="1"/>
        </w:numPr>
        <w:ind w:leftChars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1</w:t>
      </w:r>
      <w:r>
        <w:rPr>
          <w:rFonts w:hint="eastAsia"/>
        </w:rPr>
        <w:t>）と</w:t>
      </w:r>
      <w:r>
        <w:rPr>
          <w:rFonts w:hint="eastAsia"/>
        </w:rPr>
        <w:t>2</w:t>
      </w:r>
      <w:r>
        <w:rPr>
          <w:rFonts w:hint="eastAsia"/>
        </w:rPr>
        <w:t>）のシートの両方を情報提供先にファックスする。</w:t>
      </w:r>
    </w:p>
    <w:p>
      <w:pPr>
        <w:pStyle w:val="0"/>
        <w:ind w:left="1050" w:leftChars="300" w:hanging="420" w:hangingChars="200"/>
        <w:rPr>
          <w:rFonts w:hint="default"/>
        </w:rPr>
      </w:pPr>
      <w:r>
        <w:rPr>
          <w:rFonts w:hint="eastAsia"/>
        </w:rPr>
        <w:t>※　多数回にわたる変更（変動）はシートの状態を見て、必要なら新たにシート全体を書き写してください。</w:t>
      </w:r>
    </w:p>
    <w:p>
      <w:pPr>
        <w:pStyle w:val="0"/>
        <w:ind w:left="1050" w:leftChars="300" w:hanging="420" w:hangingChars="200"/>
        <w:rPr>
          <w:rFonts w:hint="default"/>
        </w:rPr>
      </w:pPr>
    </w:p>
    <w:p>
      <w:pPr>
        <w:pStyle w:val="15"/>
        <w:numPr>
          <w:ilvl w:val="1"/>
          <w:numId w:val="1"/>
        </w:numPr>
        <w:ind w:leftChars="0"/>
        <w:rPr>
          <w:rFonts w:hint="default"/>
        </w:rPr>
      </w:pPr>
      <w:r>
        <w:rPr>
          <w:rFonts w:hint="eastAsia"/>
        </w:rPr>
        <w:t>メールを利用する場合</w:t>
      </w:r>
    </w:p>
    <w:p>
      <w:pPr>
        <w:pStyle w:val="15"/>
        <w:numPr>
          <w:ilvl w:val="2"/>
          <w:numId w:val="1"/>
        </w:numPr>
        <w:ind w:leftChars="0"/>
        <w:rPr>
          <w:rFonts w:hint="default"/>
        </w:rPr>
      </w:pPr>
      <w:r>
        <w:rPr>
          <w:rFonts w:hint="eastAsia"/>
        </w:rPr>
        <w:t>既にある情報の次ページに、新たに、シート番号と記入年月日を入力し、変更（変動）</w:t>
      </w:r>
    </w:p>
    <w:p>
      <w:pPr>
        <w:pStyle w:val="15"/>
        <w:ind w:left="1395" w:leftChars="0"/>
        <w:rPr>
          <w:rFonts w:hint="default"/>
        </w:rPr>
      </w:pPr>
      <w:r>
        <w:rPr>
          <w:rFonts w:hint="eastAsia"/>
        </w:rPr>
        <w:t>した情報のみを入力する。</w:t>
      </w:r>
    </w:p>
    <w:p>
      <w:pPr>
        <w:pStyle w:val="15"/>
        <w:numPr>
          <w:ilvl w:val="2"/>
          <w:numId w:val="1"/>
        </w:numPr>
        <w:ind w:leftChars="0"/>
        <w:rPr>
          <w:rFonts w:hint="default"/>
        </w:rPr>
      </w:pPr>
      <w:r>
        <w:rPr>
          <w:rFonts w:hint="eastAsia"/>
        </w:rPr>
        <w:t>　既にあるシートの変更（変動）すべき部分の背景を黄色着色する。</w:t>
      </w:r>
    </w:p>
    <w:p>
      <w:pPr>
        <w:pStyle w:val="15"/>
        <w:numPr>
          <w:ilvl w:val="2"/>
          <w:numId w:val="1"/>
        </w:numPr>
        <w:ind w:leftChars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1</w:t>
      </w:r>
      <w:r>
        <w:rPr>
          <w:rFonts w:hint="eastAsia"/>
        </w:rPr>
        <w:t>）と</w:t>
      </w:r>
      <w:r>
        <w:rPr>
          <w:rFonts w:hint="eastAsia"/>
        </w:rPr>
        <w:t>2</w:t>
      </w:r>
      <w:r>
        <w:rPr>
          <w:rFonts w:hint="eastAsia"/>
        </w:rPr>
        <w:t>）のシートの両方を添付ファイルし、情報提供先にメールする。</w:t>
      </w:r>
    </w:p>
    <w:p>
      <w:pPr>
        <w:pStyle w:val="0"/>
        <w:rPr>
          <w:rFonts w:hint="default"/>
        </w:rPr>
      </w:pPr>
    </w:p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　今後、さらにＩＴが進化していくとおもわれますので、情報のやり取りはＰＣなどを使ったＩＴ情報化に努めていきましょう。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HGP創英角ｺﾞｼｯｸUB" w:hAnsi="HGP創英角ｺﾞｼｯｸUB" w:eastAsia="HGP創英角ｺﾞｼｯｸUB"/>
          <w:sz w:val="24"/>
        </w:rPr>
      </w:pPr>
      <w:r>
        <w:rPr>
          <w:rFonts w:hint="eastAsia" w:ascii="HGP創英角ｺﾞｼｯｸUB" w:hAnsi="HGP創英角ｺﾞｼｯｸUB" w:eastAsia="HGP創英角ｺﾞｼｯｸUB"/>
          <w:sz w:val="24"/>
        </w:rPr>
        <w:t>地域包括ケア利用者（患者）情報共通シートの運用のしかた</w:t>
      </w:r>
    </w:p>
    <w:p>
      <w:pPr>
        <w:pStyle w:val="0"/>
        <w:rPr>
          <w:rFonts w:hint="eastAsia" w:ascii="HGSｺﾞｼｯｸE" w:hAnsi="HGSｺﾞｼｯｸE" w:eastAsia="HGSｺﾞｼｯｸE"/>
          <w:sz w:val="18"/>
        </w:rPr>
      </w:pPr>
      <w:r>
        <w:rPr>
          <w:rFonts w:hint="eastAsia"/>
          <w:sz w:val="24"/>
        </w:rPr>
        <w:t>　　　　　　　　　　　　　　　　　　　　　　　　　　</w:t>
      </w:r>
      <w:r>
        <w:rPr>
          <w:rFonts w:hint="eastAsia" w:ascii="HGSｺﾞｼｯｸE" w:hAnsi="HGSｺﾞｼｯｸE" w:eastAsia="HGSｺﾞｼｯｸE"/>
          <w:sz w:val="18"/>
        </w:rPr>
        <w:t>森町多職種合同カンファレンス　</w:t>
      </w:r>
      <w:r>
        <w:rPr>
          <w:rFonts w:hint="eastAsia" w:ascii="HGSｺﾞｼｯｸE" w:hAnsi="HGSｺﾞｼｯｸE" w:eastAsia="HGSｺﾞｼｯｸE"/>
          <w:sz w:val="18"/>
        </w:rPr>
        <w:t>2016.2.19</w:t>
      </w:r>
    </w:p>
    <w:p>
      <w:pPr>
        <w:pStyle w:val="15"/>
        <w:numPr>
          <w:ilvl w:val="0"/>
          <w:numId w:val="2"/>
        </w:numPr>
        <w:ind w:leftChars="0"/>
        <w:rPr>
          <w:rFonts w:hint="default"/>
          <w:sz w:val="24"/>
        </w:rPr>
      </w:pPr>
      <w:r>
        <w:rPr>
          <w:rFonts w:hint="eastAsia"/>
          <w:sz w:val="24"/>
        </w:rPr>
        <w:t>このシートには最初の情報に変更（変動）した情報を上乗せして利用してください。</w:t>
      </w:r>
    </w:p>
    <w:p>
      <w:pPr>
        <w:pStyle w:val="15"/>
        <w:ind w:left="555" w:leftChars="0"/>
        <w:rPr>
          <w:rFonts w:hint="default"/>
          <w:sz w:val="24"/>
        </w:rPr>
      </w:pPr>
    </w:p>
    <w:p>
      <w:pPr>
        <w:pStyle w:val="15"/>
        <w:numPr>
          <w:ilvl w:val="0"/>
          <w:numId w:val="2"/>
        </w:numPr>
        <w:ind w:leftChars="0"/>
        <w:rPr>
          <w:rFonts w:hint="default"/>
          <w:sz w:val="24"/>
        </w:rPr>
      </w:pPr>
      <w:r>
        <w:rPr>
          <w:rFonts w:hint="eastAsia"/>
          <w:sz w:val="24"/>
        </w:rPr>
        <w:t>情報を追加するときは、必ずシート</w:t>
      </w:r>
      <w:r>
        <w:rPr>
          <w:rFonts w:hint="eastAsia"/>
          <w:sz w:val="24"/>
        </w:rPr>
        <w:t>No</w:t>
      </w:r>
      <w:r>
        <w:rPr>
          <w:rFonts w:hint="eastAsia"/>
          <w:sz w:val="24"/>
        </w:rPr>
        <w:t>欄に、既にあるシートのシート</w:t>
      </w:r>
      <w:r>
        <w:rPr>
          <w:rFonts w:hint="eastAsia"/>
          <w:sz w:val="24"/>
        </w:rPr>
        <w:t>No</w:t>
      </w:r>
      <w:r>
        <w:rPr>
          <w:rFonts w:hint="eastAsia"/>
          <w:sz w:val="24"/>
        </w:rPr>
        <w:t>の次数を記入し、記入年月日を書き込む。</w:t>
      </w:r>
    </w:p>
    <w:p>
      <w:pPr>
        <w:pStyle w:val="15"/>
        <w:ind w:left="555" w:leftChars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　運用の詳細は次のとおりです。</w:t>
      </w:r>
    </w:p>
    <w:p>
      <w:pPr>
        <w:pStyle w:val="0"/>
        <w:rPr>
          <w:rFonts w:hint="default"/>
          <w:sz w:val="28"/>
        </w:rPr>
      </w:pPr>
      <w:r>
        <w:rPr>
          <w:rFonts w:hint="default"/>
          <w:sz w:val="24"/>
        </w:rPr>
        <mc:AlternateContent>
          <mc:Choice Requires="wps">
            <w:drawing>
              <wp:anchor simplePos="0" relativeHeight="17" behindDoc="0" locked="0" layoutInCell="1" hidden="0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424815</wp:posOffset>
                </wp:positionV>
                <wp:extent cx="2073275" cy="5524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73275" cy="5524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IT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ベースでメールの添付ファイルを利用する場合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33.450000000000003pt;margin-left:303.60000000000002pt;mso-position-horizontal-relative:text;mso-position-vertical-relative:text;position:absolute;height:43.5pt;width:163.25pt;z-index:17;" filled="t" fillcolor="#ffffff" stroked="t" strokecolor="#ffffff [3212]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IT</w:t>
                      </w:r>
                      <w:r>
                        <w:rPr>
                          <w:rFonts w:hint="eastAsia"/>
                          <w:sz w:val="24"/>
                        </w:rPr>
                        <w:t>ベースでメールの添付ファイルを利用する場合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simplePos="0" relativeHeight="15" behindDoc="0" locked="0" layoutInCell="1" hidden="0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334645</wp:posOffset>
                </wp:positionV>
                <wp:extent cx="2370455" cy="7175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70455" cy="717550"/>
                        </a:xfrm>
                        <a:prstGeom prst="flowChartAlternateProcess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27" style="margin-top:26.35pt;margin-left:286.64pt;mso-position-horizontal-relative:text;mso-position-vertical-relative:text;position:absolute;height:56.5pt;width:186.65pt;z-index:15;" filled="t" fillcolor="#ffffff" stroked="t" strokecolor="#000000" o:spt="176" type="#_x0000_t176" adj="27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simplePos="0" relativeHeight="14" behindDoc="0" locked="0" layoutInCell="1" hidden="0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403860</wp:posOffset>
                </wp:positionV>
                <wp:extent cx="2306955" cy="64897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306955" cy="648970"/>
                        </a:xfrm>
                        <a:prstGeom prst="flowChartAlternateProcess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28" style="margin-top:31.8pt;margin-left:48.1pt;mso-position-horizontal-relative:text;mso-position-vertical-relative:text;position:absolute;height:51.1pt;width:181.65pt;z-index:14;" filled="t" fillcolor="#ffffff" stroked="t" strokecolor="#000000" o:spt="176" type="#_x0000_t176" adj="27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☆　フローチャート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simplePos="0" relativeHeight="16" behindDoc="0" locked="0" layoutInCell="1" hidden="0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42545</wp:posOffset>
                </wp:positionV>
                <wp:extent cx="1967230" cy="47752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67230" cy="47752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紙ベースでファックスを利用する場合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style="margin-top:3.35pt;margin-left:60.7pt;mso-position-horizontal-relative:text;mso-position-vertical-relative:text;position:absolute;height:37.6pt;width:154.9pt;z-index:16;" filled="t" fillcolor="#ffffff" stroked="t" strokecolor="#ffffff [3212]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紙ベースでファックスを利用する場合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simplePos="0" relativeHeight="21" behindDoc="0" locked="0" layoutInCell="1" hidden="0" allowOverlap="1">
                <wp:simplePos x="0" y="0"/>
                <wp:positionH relativeFrom="column">
                  <wp:posOffset>4630420</wp:posOffset>
                </wp:positionH>
                <wp:positionV relativeFrom="paragraph">
                  <wp:posOffset>207645</wp:posOffset>
                </wp:positionV>
                <wp:extent cx="637540" cy="383540"/>
                <wp:effectExtent l="2540" t="635" r="31750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37540" cy="3835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30" style="margin-top:16.350000000000001pt;margin-left:364.6pt;mso-position-horizontal-relative:text;mso-position-vertical-relative:text;position:absolute;height:30.2pt;width:50.2pt;z-index:21;" filled="t" fillcolor="#ffffff" stroked="t" strokecolor="#000000" o:spt="67" type="#_x0000_t67" adj="16200,5400">
                <v:fill/>
                <v:stroke filltype="solid"/>
                <v:textbox style="layout-flow:vertical-ideographic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simplePos="0" relativeHeight="20" behindDoc="0" locked="0" layoutInCell="1" hidden="0" allowOverlap="1">
                <wp:simplePos x="0" y="0"/>
                <wp:positionH relativeFrom="column">
                  <wp:posOffset>1450975</wp:posOffset>
                </wp:positionH>
                <wp:positionV relativeFrom="paragraph">
                  <wp:posOffset>207645</wp:posOffset>
                </wp:positionV>
                <wp:extent cx="690245" cy="383540"/>
                <wp:effectExtent l="2540" t="635" r="31750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90245" cy="3835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31" style="margin-top:16.350000000000001pt;margin-left:114.25pt;mso-position-horizontal-relative:text;mso-position-vertical-relative:text;position:absolute;height:30.2pt;width:54.35pt;z-index:20;" filled="t" fillcolor="#ffffff" stroked="t" strokecolor="#000000" o:spt="67" type="#_x0000_t67" adj="16200,5400">
                <v:fill/>
                <v:stroke filltype="solid"/>
                <v:textbox style="layout-flow:vertical-ideographic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simplePos="0" relativeHeight="10" behindDoc="0" locked="0" layoutInCell="1" hidden="0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2961005</wp:posOffset>
                </wp:positionV>
                <wp:extent cx="2966720" cy="111633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66720" cy="1116330"/>
                        </a:xfrm>
                        <a:prstGeom prst="downArrowCallout">
                          <a:avLst>
                            <a:gd name="adj1" fmla="val 50000"/>
                            <a:gd name="adj2" fmla="val 66437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_x0000_s1032" style="margin-top:233.15pt;margin-left:26.35pt;mso-position-horizontal-relative:text;mso-position-vertical-relative:text;position:absolute;height:87.9pt;width:233.6pt;z-index:10;" filled="t" fillcolor="#ffffff" stroked="t" strokecolor="#000000" o:spt="80" type="#_x0000_t80" adj="14400,0,18000,54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simplePos="0" relativeHeight="11" behindDoc="0" locked="0" layoutInCell="1" hidden="0" allowOverlap="1">
                <wp:simplePos x="0" y="0"/>
                <wp:positionH relativeFrom="column">
                  <wp:posOffset>3503295</wp:posOffset>
                </wp:positionH>
                <wp:positionV relativeFrom="paragraph">
                  <wp:posOffset>2961005</wp:posOffset>
                </wp:positionV>
                <wp:extent cx="2945130" cy="103124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45130" cy="1031240"/>
                        </a:xfrm>
                        <a:prstGeom prst="downArrowCallout">
                          <a:avLst>
                            <a:gd name="adj1" fmla="val 50000"/>
                            <a:gd name="adj2" fmla="val 714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_x0000_s1033" style="margin-top:233.15pt;margin-left:275.85000000000002pt;mso-position-horizontal-relative:text;mso-position-vertical-relative:text;position:absolute;height:81.2pt;width:231.9pt;z-index:11;" filled="t" fillcolor="#ffffff" stroked="t" strokecolor="#000000" o:spt="80" type="#_x0000_t80" adj="14400,0,18000,54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simplePos="0" relativeHeight="13" behindDoc="0" locked="0" layoutInCell="1" hidden="0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3056255</wp:posOffset>
                </wp:positionV>
                <wp:extent cx="2764155" cy="581025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764155" cy="5810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①と②のシートの両方を添付ファイルし、情報提供先にメールする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style="margin-top:240.65pt;margin-left:280.05pt;mso-position-horizontal-relative:text;mso-position-vertical-relative:text;position:absolute;height:45.75pt;width:217.65pt;z-index:13;" filled="t" fillcolor="#ffffff" stroked="t" strokecolor="#ffffff [3212]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①と②のシートの両方を添付ファイルし、情報提供先にメールする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simplePos="0" relativeHeight="12" behindDoc="0" locked="0" layoutInCell="1" hidden="0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3056255</wp:posOffset>
                </wp:positionV>
                <wp:extent cx="2838450" cy="581025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38450" cy="5810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①と②のシートの両方を情報提供先にファックスする。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style="margin-top:240.65pt;margin-left:32.25pt;mso-position-horizontal-relative:text;mso-position-vertical-relative:text;position:absolute;height:45.75pt;width:223.5pt;z-index:12;" filled="t" fillcolor="#ffffff" stroked="t" strokecolor="#ffffff [3212]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①と②のシートの両方を情報提供先にファックスする。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3503295</wp:posOffset>
                </wp:positionH>
                <wp:positionV relativeFrom="paragraph">
                  <wp:posOffset>1673860</wp:posOffset>
                </wp:positionV>
                <wp:extent cx="2818130" cy="711200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18130" cy="7112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既にあるシートの変更（変動）すべき部分の背景を黄色着色する。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style="margin-top:131.80000000000001pt;margin-left:275.85000000000002pt;mso-position-horizontal-relative:text;mso-position-vertical-relative:text;position:absolute;height:56pt;width:221.9pt;z-index:9;" filled="t" fillcolor="#ffffff" stroked="t" strokecolor="#ffffff [3212]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既にあるシートの変更（変動）すべき部分の背景を黄色着色する。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1578610</wp:posOffset>
                </wp:positionV>
                <wp:extent cx="3040380" cy="1285875"/>
                <wp:effectExtent l="635" t="635" r="29845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040380" cy="1285875"/>
                        </a:xfrm>
                        <a:prstGeom prst="downArrowCallout">
                          <a:avLst>
                            <a:gd name="adj1" fmla="val 50000"/>
                            <a:gd name="adj2" fmla="val 59113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_x0000_s1037" style="margin-top:124.3pt;margin-left:270.85000000000002pt;mso-position-horizontal-relative:text;mso-position-vertical-relative:text;position:absolute;height:101.25pt;width:239.4pt;z-index:8;" filled="t" fillcolor="#ffffff" stroked="t" strokecolor="#000000" o:spt="80" type="#_x0000_t80" adj="14400,0,18000,54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1673860</wp:posOffset>
                </wp:positionV>
                <wp:extent cx="2838450" cy="711200"/>
                <wp:effectExtent l="635" t="635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38450" cy="7112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新たなシートに変更（変動）事項とシート番号と記入年月日を記入し、変更（変動）した情報のみを記入する。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style="margin-top:131.80000000000001pt;margin-left:32.25pt;mso-position-horizontal-relative:text;mso-position-vertical-relative:text;position:absolute;height:56pt;width:223.5pt;z-index:7;" filled="t" fillcolor="#ffffff" stroked="t" strokecolor="#ffffff [3212]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新たなシートに変更（変動）事項とシート番号と記入年月日を記入し、変更（変動）した情報のみを記入する。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1578610</wp:posOffset>
                </wp:positionV>
                <wp:extent cx="2966720" cy="1285875"/>
                <wp:effectExtent l="635" t="635" r="29845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66720" cy="1285875"/>
                        </a:xfrm>
                        <a:prstGeom prst="downArrowCallout">
                          <a:avLst>
                            <a:gd name="adj1" fmla="val 50000"/>
                            <a:gd name="adj2" fmla="val 5768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_x0000_s1039" style="margin-top:124.3pt;margin-left:26.35pt;mso-position-horizontal-relative:text;mso-position-vertical-relative:text;position:absolute;height:101.25pt;width:233.6pt;z-index:6;" filled="t" fillcolor="#ffffff" stroked="t" strokecolor="#000000" o:spt="80" type="#_x0000_t80" adj="14400,0,18000,54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334645</wp:posOffset>
                </wp:positionV>
                <wp:extent cx="2700655" cy="690880"/>
                <wp:effectExtent l="635" t="635" r="29845" b="1079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700655" cy="69088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既にある情報の次ページに、新たに、シート番号と記入年月日を入力し、変更（変動）した情報のみを入力する。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style="margin-top:26.35pt;margin-left:280.85000000000002pt;mso-position-horizontal-relative:text;mso-position-vertical-relative:text;position:absolute;height:54.4pt;width:212.65pt;z-index:5;" filled="t" fillcolor="#ffffff" stroked="t" strokecolor="#ffffff [3212]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既にある情報の次ページに、新たに、シート番号と記入年月日を入力し、変更（変動）した情報のみを入力する。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3439795</wp:posOffset>
                </wp:positionH>
                <wp:positionV relativeFrom="paragraph">
                  <wp:posOffset>217805</wp:posOffset>
                </wp:positionV>
                <wp:extent cx="2945130" cy="1264285"/>
                <wp:effectExtent l="635" t="635" r="29845" b="1079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45130" cy="1264285"/>
                        </a:xfrm>
                        <a:prstGeom prst="downArrowCallout">
                          <a:avLst>
                            <a:gd name="adj1" fmla="val 50000"/>
                            <a:gd name="adj2" fmla="val 5824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_x0000_s1041" style="margin-top:17.14pt;margin-left:270.85000000000002pt;mso-position-horizontal-relative:text;mso-position-vertical-relative:text;position:absolute;height:99.55pt;width:231.9pt;z-index:3;" filled="t" fillcolor="#ffffff" stroked="t" strokecolor="#000000" o:spt="80" type="#_x0000_t80" adj="14400,0,18000,54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334645</wp:posOffset>
                </wp:positionV>
                <wp:extent cx="2743200" cy="690880"/>
                <wp:effectExtent l="635" t="635" r="29845" b="1079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743200" cy="69088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既にあるシートの変更（変動）すべき部分を線消しする。（線で消した情報が読み取れる状態とする）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style="margin-top:26.35pt;margin-left:32.25pt;mso-position-horizontal-relative:text;mso-position-vertical-relative:text;position:absolute;height:54.4pt;width:216pt;z-index:4;" filled="t" fillcolor="#ffffff" stroked="t" strokecolor="#ffffff [3212]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既にあるシートの変更（変動）すべき部分を線消しする。（線で消した情報が読み取れる状態とする）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217805</wp:posOffset>
                </wp:positionV>
                <wp:extent cx="2913380" cy="1264285"/>
                <wp:effectExtent l="635" t="635" r="29845" b="1079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13380" cy="1264285"/>
                        </a:xfrm>
                        <a:prstGeom prst="downArrowCallout">
                          <a:avLst>
                            <a:gd name="adj1" fmla="val 50000"/>
                            <a:gd name="adj2" fmla="val 57612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_x0000_s1043" style="margin-top:17.14pt;margin-left:26.35pt;mso-position-horizontal-relative:text;mso-position-vertical-relative:text;position:absolute;height:99.55pt;width:229.4pt;z-index:2;" filled="t" fillcolor="#ffffff" stroked="t" strokecolor="#000000" o:spt="80" type="#_x0000_t80" adj="14400,0,18000,54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simplePos="0" relativeHeight="19" behindDoc="0" locked="0" layoutInCell="1" hidden="0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100965</wp:posOffset>
                </wp:positionV>
                <wp:extent cx="2157730" cy="445770"/>
                <wp:effectExtent l="635" t="635" r="29845" b="1079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157730" cy="4457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情報の共有と蓄積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4" style="margin-top:7.95pt;margin-left:177.8pt;mso-position-horizontal-relative:text;mso-position-vertical-relative:text;position:absolute;height:35.1pt;width:169.9pt;z-index:19;" filled="t" fillcolor="#ffffff" stroked="t" strokecolor="#ffffff [3212]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情報の共有と蓄積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s">
            <w:drawing>
              <wp:anchor simplePos="0" relativeHeight="18" behindDoc="0" locked="0" layoutInCell="1" hidden="0" allowOverlap="1">
                <wp:simplePos x="0" y="0"/>
                <wp:positionH relativeFrom="column">
                  <wp:posOffset>1120775</wp:posOffset>
                </wp:positionH>
                <wp:positionV relativeFrom="paragraph">
                  <wp:posOffset>21590</wp:posOffset>
                </wp:positionV>
                <wp:extent cx="4423410" cy="669290"/>
                <wp:effectExtent l="635" t="635" r="29845" b="1079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423410" cy="669290"/>
                        </a:xfrm>
                        <a:prstGeom prst="flowChartAlternateProcess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45" style="margin-top:1.7pt;margin-left:88.25pt;mso-position-horizontal-relative:text;mso-position-vertical-relative:text;position:absolute;height:52.7pt;width:348.3pt;z-index:18;" filled="t" fillcolor="#ffffff" stroked="t" strokecolor="#000000" o:spt="176" type="#_x0000_t176" adj="2700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690" w:leftChars="100" w:hanging="480" w:hangingChars="200"/>
        <w:rPr>
          <w:rFonts w:hint="default"/>
        </w:rPr>
      </w:pPr>
      <w:r>
        <w:rPr>
          <w:rFonts w:hint="eastAsia"/>
          <w:sz w:val="24"/>
        </w:rPr>
        <w:t>※</w:t>
      </w:r>
      <w:r>
        <w:rPr>
          <w:rFonts w:hint="eastAsia"/>
        </w:rPr>
        <w:t>　今後、さらにＩＴが進化していくとおもわれますので、情報のやり取りはＰＣなどを使ったＩＴ情報化に努めていきましょう。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1D6860A4"/>
    <w:lvl w:ilvl="0" w:tplc="3C9231A6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924CD07A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8C54171C">
      <w:start w:val="1"/>
      <w:numFmt w:val="decimal"/>
      <w:lvlText w:val="%3）"/>
      <w:lvlJc w:val="left"/>
      <w:pPr>
        <w:ind w:left="1395" w:hanging="360"/>
      </w:pPr>
      <w:rPr>
        <w:rFonts w:hint="default"/>
      </w:rPr>
    </w:lvl>
    <w:lvl w:ilvl="3" w:tplc="0232A2BC">
      <w:numFmt w:val="bullet"/>
      <w:lvlText w:val="■"/>
      <w:lvlJc w:val="left"/>
      <w:pPr>
        <w:ind w:left="1815" w:hanging="360"/>
      </w:pPr>
      <w:rPr>
        <w:rFonts w:hint="eastAsia" w:ascii="ＭＳ 明朝" w:hAnsi="ＭＳ 明朝" w:eastAsia="ＭＳ 明朝"/>
      </w:rPr>
    </w:lvl>
    <w:lvl w:ilvl="4" w:tplc="ECF4EA6A">
      <w:numFmt w:val="bullet"/>
      <w:lvlText w:val="※"/>
      <w:lvlJc w:val="left"/>
      <w:pPr>
        <w:ind w:left="2235" w:hanging="360"/>
      </w:pPr>
      <w:rPr>
        <w:rFonts w:hint="eastAsia" w:ascii="ＭＳ 明朝" w:hAnsi="ＭＳ 明朝" w:eastAsia="ＭＳ 明朝"/>
        <w:sz w:val="24"/>
      </w:r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00000002"/>
    <w:multiLevelType w:val="hybridMultilevel"/>
    <w:tmpl w:val="353A5EEA"/>
    <w:lvl w:ilvl="0" w:tplc="3C9231A6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924CD07A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8C54171C">
      <w:start w:val="1"/>
      <w:numFmt w:val="decimal"/>
      <w:lvlText w:val="%3）"/>
      <w:lvlJc w:val="left"/>
      <w:pPr>
        <w:ind w:left="1395" w:hanging="360"/>
      </w:pPr>
      <w:rPr>
        <w:rFonts w:hint="default"/>
      </w:rPr>
    </w:lvl>
    <w:lvl w:ilvl="3" w:tplc="B63E01DA">
      <w:numFmt w:val="bullet"/>
      <w:lvlText w:val="☆"/>
      <w:lvlJc w:val="left"/>
      <w:pPr>
        <w:ind w:left="1815" w:hanging="360"/>
      </w:pPr>
      <w:rPr>
        <w:rFonts w:hint="eastAsia" w:ascii="ＭＳ 明朝" w:hAnsi="ＭＳ 明朝" w:eastAsia="ＭＳ 明朝"/>
      </w:r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</TotalTime>
  <Pages>3</Pages>
  <Words>12</Words>
  <Characters>703</Characters>
  <Application>JUST Note</Application>
  <Lines>75</Lines>
  <Paragraphs>23</Paragraphs>
  <CharactersWithSpaces>743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Morimachi</dc:creator>
  <cp:lastModifiedBy>三浦 千晴</cp:lastModifiedBy>
  <cp:lastPrinted>2016-02-19T04:15:00Z</cp:lastPrinted>
  <dcterms:created xsi:type="dcterms:W3CDTF">2015-11-26T23:41:00Z</dcterms:created>
  <dcterms:modified xsi:type="dcterms:W3CDTF">2016-03-02T08:57:05Z</dcterms:modified>
  <cp:revision>15</cp:revision>
</cp:coreProperties>
</file>