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46" w:rsidRPr="00A534AE" w:rsidRDefault="004D5C46" w:rsidP="004D5C46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様式第５号（９（４）①関係）</w:t>
      </w:r>
    </w:p>
    <w:p w:rsidR="004D5C46" w:rsidRPr="00A534AE" w:rsidRDefault="004D5C46" w:rsidP="004D5C46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:rsidR="004D5C46" w:rsidRPr="00A534AE" w:rsidRDefault="004D5C46" w:rsidP="004D5C46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運転開始届</w:t>
      </w:r>
    </w:p>
    <w:p w:rsidR="004D5C46" w:rsidRPr="00A534AE" w:rsidRDefault="004D5C46" w:rsidP="004D5C46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bookmarkStart w:id="0" w:name="_GoBack"/>
      <w:bookmarkEnd w:id="0"/>
      <w:r w:rsidRPr="00A534AE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>月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4D5C46" w:rsidRPr="00A534AE" w:rsidRDefault="004D5C46" w:rsidP="004D5C46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森町長　様</w:t>
      </w:r>
    </w:p>
    <w:p w:rsidR="004D5C46" w:rsidRPr="00A534AE" w:rsidRDefault="004D5C46" w:rsidP="004D5C46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:rsidR="004D5C46" w:rsidRPr="00A534AE" w:rsidRDefault="004D5C46" w:rsidP="004D5C46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:rsidR="004D5C46" w:rsidRPr="00A534AE" w:rsidRDefault="004D5C46" w:rsidP="004D5C46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  <w:r>
        <w:rPr>
          <w:rFonts w:ascii="ＭＳ 明朝" w:hAnsi="ＭＳ 明朝" w:cs="MS-Mincho" w:hint="eastAsia"/>
          <w:kern w:val="0"/>
          <w:sz w:val="22"/>
        </w:rPr>
        <w:t xml:space="preserve"> </w:t>
      </w:r>
    </w:p>
    <w:p w:rsidR="004D5C46" w:rsidRPr="00A534AE" w:rsidRDefault="004D5C46" w:rsidP="004D5C46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4D5C46" w:rsidRPr="00A534AE" w:rsidRDefault="004D5C46" w:rsidP="004D5C46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森町太陽光発電設備の適正導入に向けたガイドライン「９（４）①」に基づく、運転開始届を提出します。</w:t>
      </w:r>
    </w:p>
    <w:p w:rsidR="004D5C46" w:rsidRPr="00A534AE" w:rsidRDefault="004D5C46" w:rsidP="004D5C46">
      <w:pPr>
        <w:ind w:right="-1" w:firstLineChars="100" w:firstLine="220"/>
        <w:jc w:val="center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59"/>
        <w:gridCol w:w="5046"/>
      </w:tblGrid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設置場所（所在地）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cs="ＭＳ明朝" w:hint="eastAsia"/>
                <w:kern w:val="0"/>
                <w:sz w:val="22"/>
              </w:rPr>
              <w:t>事業地の敷地面積（㎡）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1365" w:type="dxa"/>
            <w:vMerge w:val="restart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商号</w:t>
            </w:r>
            <w:r w:rsidRPr="00A534AE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A534AE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発電設備概要※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運転開始予定日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4D5C46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:rsidR="004D5C46" w:rsidRPr="00A534AE" w:rsidRDefault="004D5C46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:rsidR="004D5C46" w:rsidRPr="00A534AE" w:rsidRDefault="004D5C46" w:rsidP="004D5C46">
      <w:pPr>
        <w:ind w:right="-1" w:firstLineChars="100" w:firstLine="220"/>
        <w:jc w:val="left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※関連法令の検査済証（完了届）の写しを添付すること。</w:t>
      </w:r>
    </w:p>
    <w:p w:rsidR="004D5C46" w:rsidRPr="00A534AE" w:rsidRDefault="004D5C46" w:rsidP="004D5C46">
      <w:pPr>
        <w:ind w:right="-1" w:firstLineChars="100" w:firstLine="220"/>
        <w:jc w:val="left"/>
        <w:rPr>
          <w:rFonts w:ascii="ＭＳ 明朝"/>
          <w:sz w:val="22"/>
        </w:rPr>
      </w:pPr>
    </w:p>
    <w:p w:rsidR="00BD6C9E" w:rsidRPr="004D5C46" w:rsidRDefault="00BD6C9E"/>
    <w:sectPr w:rsidR="00BD6C9E" w:rsidRPr="004D5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46"/>
    <w:rsid w:val="004D5C46"/>
    <w:rsid w:val="00B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96C73-7C70-4610-BBC2-7D5F41DD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C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2021-09-21T06:23:00Z</dcterms:created>
  <dcterms:modified xsi:type="dcterms:W3CDTF">2021-09-21T06:24:00Z</dcterms:modified>
</cp:coreProperties>
</file>