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997C67" w14:textId="7DDA7432" w:rsidR="00FF6EFD" w:rsidRDefault="00FF6EFD">
      <w:r w:rsidRPr="00FF6EFD">
        <w:t>様式第</w:t>
      </w:r>
      <w:r w:rsidR="00EB7A25">
        <w:rPr>
          <w:rFonts w:hint="eastAsia"/>
        </w:rPr>
        <w:t>５</w:t>
      </w:r>
      <w:r>
        <w:rPr>
          <w:rFonts w:hint="eastAsia"/>
        </w:rPr>
        <w:t>号</w:t>
      </w:r>
      <w:r w:rsidR="000C6E68" w:rsidRPr="00CC5A41">
        <w:rPr>
          <w:rFonts w:eastAsiaTheme="minorHAnsi" w:hint="eastAsia"/>
        </w:rPr>
        <w:t>（第</w:t>
      </w:r>
      <w:r w:rsidR="000C6E68" w:rsidRPr="003D082A">
        <w:rPr>
          <w:rFonts w:eastAsiaTheme="minorHAnsi" w:hint="eastAsia"/>
          <w:color w:val="000000" w:themeColor="text1"/>
        </w:rPr>
        <w:t>9</w:t>
      </w:r>
      <w:r w:rsidR="000C6E68" w:rsidRPr="00CC5A41">
        <w:rPr>
          <w:rFonts w:eastAsiaTheme="minorHAnsi" w:hint="eastAsia"/>
        </w:rPr>
        <w:t>条関係）</w:t>
      </w:r>
    </w:p>
    <w:p w14:paraId="7273423B" w14:textId="77777777" w:rsidR="00FF6EFD" w:rsidRPr="00FF6EFD" w:rsidRDefault="00FF6EFD" w:rsidP="00FF6EFD">
      <w:pPr>
        <w:jc w:val="center"/>
        <w:rPr>
          <w:sz w:val="24"/>
          <w:szCs w:val="24"/>
        </w:rPr>
      </w:pPr>
      <w:r w:rsidRPr="00FF6EFD">
        <w:rPr>
          <w:sz w:val="24"/>
          <w:szCs w:val="24"/>
        </w:rPr>
        <w:t>債権譲渡不承諾通知書</w:t>
      </w:r>
    </w:p>
    <w:p w14:paraId="5E816F67" w14:textId="6C01C7AE" w:rsidR="00FF6EFD" w:rsidRDefault="00FF6EFD" w:rsidP="00FF6EFD">
      <w:pPr>
        <w:jc w:val="right"/>
      </w:pPr>
      <w:r w:rsidRPr="00FF6EFD">
        <w:t>第</w:t>
      </w:r>
      <w:r>
        <w:rPr>
          <w:rFonts w:hint="eastAsia"/>
        </w:rPr>
        <w:t xml:space="preserve">　　　　　</w:t>
      </w:r>
      <w:r w:rsidRPr="00FF6EFD">
        <w:t>号</w:t>
      </w:r>
    </w:p>
    <w:p w14:paraId="10C4CF1C" w14:textId="45735742" w:rsidR="00FF6EFD" w:rsidRDefault="00FF6EFD" w:rsidP="00FF6EFD">
      <w:pPr>
        <w:jc w:val="right"/>
      </w:pPr>
      <w:r w:rsidRPr="00FF6EFD">
        <w:t>年</w:t>
      </w:r>
      <w:r>
        <w:rPr>
          <w:rFonts w:hint="eastAsia"/>
        </w:rPr>
        <w:t xml:space="preserve">　　</w:t>
      </w:r>
      <w:r w:rsidRPr="00FF6EFD">
        <w:t>月</w:t>
      </w:r>
      <w:r>
        <w:rPr>
          <w:rFonts w:hint="eastAsia"/>
        </w:rPr>
        <w:t xml:space="preserve">　　</w:t>
      </w:r>
      <w:r w:rsidRPr="00FF6EFD">
        <w:t>日</w:t>
      </w:r>
    </w:p>
    <w:p w14:paraId="535FCA30" w14:textId="181C148C" w:rsidR="00FF6EFD" w:rsidRDefault="00FF6EFD">
      <w:pPr>
        <w:rPr>
          <w:u w:val="single"/>
        </w:rPr>
      </w:pPr>
      <w:r w:rsidRPr="00FF6EFD">
        <w:rPr>
          <w:u w:val="single"/>
        </w:rPr>
        <w:t>（甲）</w:t>
      </w:r>
      <w:r w:rsidRPr="00FF6EFD">
        <w:rPr>
          <w:rFonts w:hint="eastAsia"/>
          <w:u w:val="single"/>
        </w:rPr>
        <w:t xml:space="preserve">　　　　　　　　　　</w:t>
      </w:r>
      <w:r w:rsidRPr="00FF6EFD">
        <w:rPr>
          <w:u w:val="single"/>
        </w:rPr>
        <w:t>様</w:t>
      </w:r>
    </w:p>
    <w:p w14:paraId="00C7D7E8" w14:textId="77777777" w:rsidR="00FF6EFD" w:rsidRPr="00FF6EFD" w:rsidRDefault="00FF6EFD">
      <w:pPr>
        <w:rPr>
          <w:u w:val="single"/>
        </w:rPr>
      </w:pPr>
    </w:p>
    <w:p w14:paraId="6928E080" w14:textId="248A7999" w:rsidR="00FF6EFD" w:rsidRPr="00FF6EFD" w:rsidRDefault="00FF6EFD">
      <w:pPr>
        <w:rPr>
          <w:u w:val="single"/>
        </w:rPr>
      </w:pPr>
      <w:r w:rsidRPr="00FF6EFD">
        <w:rPr>
          <w:u w:val="single"/>
        </w:rPr>
        <w:t>（乙）</w:t>
      </w:r>
      <w:r w:rsidRPr="00FF6EFD">
        <w:rPr>
          <w:rFonts w:hint="eastAsia"/>
          <w:u w:val="single"/>
        </w:rPr>
        <w:t xml:space="preserve">　　　　　　　　　　</w:t>
      </w:r>
      <w:r w:rsidRPr="00FF6EFD">
        <w:rPr>
          <w:u w:val="single"/>
        </w:rPr>
        <w:t>様</w:t>
      </w:r>
    </w:p>
    <w:p w14:paraId="169DEF30" w14:textId="77777777" w:rsidR="00FF6EFD" w:rsidRDefault="00FF6EFD" w:rsidP="00FF6EFD">
      <w:pPr>
        <w:jc w:val="right"/>
        <w:rPr>
          <w:u w:val="single"/>
        </w:rPr>
      </w:pPr>
    </w:p>
    <w:p w14:paraId="2A5390E1" w14:textId="0DB29229" w:rsidR="00FF6EFD" w:rsidRDefault="00FF6EFD" w:rsidP="00FF6EFD">
      <w:pPr>
        <w:jc w:val="right"/>
      </w:pPr>
      <w:r w:rsidRPr="003D082A">
        <w:rPr>
          <w:rFonts w:hint="eastAsia"/>
          <w:color w:val="000000" w:themeColor="text1"/>
        </w:rPr>
        <w:t>森町長</w:t>
      </w:r>
      <w:r w:rsidRPr="00FF6EFD">
        <w:rPr>
          <w:rFonts w:hint="eastAsia"/>
          <w:u w:val="single"/>
        </w:rPr>
        <w:t xml:space="preserve">　　　　　　　　　　</w:t>
      </w:r>
      <w:r w:rsidRPr="00FF6EFD">
        <w:t>印</w:t>
      </w:r>
    </w:p>
    <w:p w14:paraId="46D78A28" w14:textId="77777777" w:rsidR="00FF6EFD" w:rsidRDefault="00FF6EFD"/>
    <w:p w14:paraId="71F02DE4" w14:textId="77777777" w:rsidR="00FF6EFD" w:rsidRDefault="00FF6EFD"/>
    <w:p w14:paraId="453CE5FD" w14:textId="46997E82" w:rsidR="00FF6EFD" w:rsidRDefault="00FF6EFD" w:rsidP="00FF6EFD">
      <w:pPr>
        <w:ind w:firstLineChars="200" w:firstLine="420"/>
      </w:pPr>
      <w:r w:rsidRPr="00FF6EFD">
        <w:t>年</w:t>
      </w:r>
      <w:r>
        <w:rPr>
          <w:rFonts w:hint="eastAsia"/>
        </w:rPr>
        <w:t xml:space="preserve">　　</w:t>
      </w:r>
      <w:r w:rsidRPr="00FF6EFD">
        <w:t>月</w:t>
      </w:r>
      <w:r>
        <w:rPr>
          <w:rFonts w:hint="eastAsia"/>
        </w:rPr>
        <w:t xml:space="preserve">　　</w:t>
      </w:r>
      <w:r w:rsidRPr="00FF6EFD">
        <w:t>日に提出された下記１記載の工事に係る債権譲渡承諾依頼については、下記２記載の理由により承諾できません。</w:t>
      </w:r>
    </w:p>
    <w:p w14:paraId="03B9FB14" w14:textId="77777777" w:rsidR="00FF6EFD" w:rsidRDefault="00FF6EFD" w:rsidP="00FF6EFD">
      <w:pPr>
        <w:ind w:firstLineChars="200" w:firstLine="420"/>
      </w:pPr>
    </w:p>
    <w:p w14:paraId="437E94A1" w14:textId="77777777" w:rsidR="00FF6EFD" w:rsidRPr="00FF6EFD" w:rsidRDefault="00FF6EFD" w:rsidP="00FF6EFD">
      <w:pPr>
        <w:ind w:firstLineChars="200" w:firstLine="420"/>
      </w:pPr>
    </w:p>
    <w:p w14:paraId="0BA06B19" w14:textId="77777777" w:rsidR="00FF6EFD" w:rsidRDefault="00FF6EFD" w:rsidP="00FF6EFD">
      <w:pPr>
        <w:pStyle w:val="aa"/>
      </w:pPr>
      <w:r w:rsidRPr="00FF6EFD">
        <w:t>記</w:t>
      </w:r>
    </w:p>
    <w:p w14:paraId="243943C6" w14:textId="77777777" w:rsidR="00FF6EFD" w:rsidRPr="00FF6EFD" w:rsidRDefault="00FF6EFD" w:rsidP="00FF6EFD"/>
    <w:p w14:paraId="466B77A3" w14:textId="285EDA8C" w:rsidR="00FF6EFD" w:rsidRDefault="00FF6EFD" w:rsidP="00FF6EFD">
      <w:r w:rsidRPr="00FF6EFD">
        <w:t>１</w:t>
      </w:r>
      <w:r>
        <w:rPr>
          <w:rFonts w:hint="eastAsia"/>
        </w:rPr>
        <w:t xml:space="preserve">　</w:t>
      </w:r>
      <w:r w:rsidRPr="00FF6EFD">
        <w:t>(1) 工</w:t>
      </w:r>
      <w:r>
        <w:rPr>
          <w:rFonts w:hint="eastAsia"/>
        </w:rPr>
        <w:t xml:space="preserve">　</w:t>
      </w:r>
      <w:r w:rsidRPr="00FF6EFD">
        <w:t>事</w:t>
      </w:r>
      <w:r>
        <w:rPr>
          <w:rFonts w:hint="eastAsia"/>
        </w:rPr>
        <w:t xml:space="preserve">　</w:t>
      </w:r>
      <w:r w:rsidRPr="00FF6EFD">
        <w:t>名</w:t>
      </w:r>
    </w:p>
    <w:p w14:paraId="0A83B11F" w14:textId="77777777" w:rsidR="00FF6EFD" w:rsidRDefault="00FF6EFD" w:rsidP="00FF6EFD">
      <w:pPr>
        <w:ind w:firstLineChars="200" w:firstLine="420"/>
      </w:pPr>
      <w:r w:rsidRPr="00FF6EFD">
        <w:t>(2) 工 事 箇 所</w:t>
      </w:r>
    </w:p>
    <w:p w14:paraId="38282BE8" w14:textId="77777777" w:rsidR="00FF6EFD" w:rsidRDefault="00FF6EFD" w:rsidP="00FF6EFD">
      <w:pPr>
        <w:ind w:firstLineChars="200" w:firstLine="420"/>
      </w:pPr>
      <w:r w:rsidRPr="00FF6EFD">
        <w:t>(3) 契約締結日</w:t>
      </w:r>
      <w:r>
        <w:rPr>
          <w:rFonts w:hint="eastAsia"/>
        </w:rPr>
        <w:t xml:space="preserve">　　　　</w:t>
      </w:r>
      <w:r w:rsidRPr="00FF6EFD">
        <w:t>年</w:t>
      </w:r>
      <w:r>
        <w:rPr>
          <w:rFonts w:hint="eastAsia"/>
        </w:rPr>
        <w:t xml:space="preserve">　　</w:t>
      </w:r>
      <w:r w:rsidRPr="00FF6EFD">
        <w:t>月</w:t>
      </w:r>
      <w:r>
        <w:rPr>
          <w:rFonts w:hint="eastAsia"/>
        </w:rPr>
        <w:t xml:space="preserve">　　</w:t>
      </w:r>
      <w:r w:rsidRPr="00FF6EFD">
        <w:t>日</w:t>
      </w:r>
    </w:p>
    <w:p w14:paraId="7E9E459F" w14:textId="77777777" w:rsidR="00FF6EFD" w:rsidRDefault="00FF6EFD" w:rsidP="00FF6EFD"/>
    <w:p w14:paraId="31C2946E" w14:textId="77777777" w:rsidR="00FF6EFD" w:rsidRDefault="00FF6EFD" w:rsidP="00FF6EFD">
      <w:r w:rsidRPr="00FF6EFD">
        <w:t>２</w:t>
      </w:r>
      <w:r>
        <w:rPr>
          <w:rFonts w:hint="eastAsia"/>
        </w:rPr>
        <w:t xml:space="preserve">　</w:t>
      </w:r>
      <w:r w:rsidRPr="00FF6EFD">
        <w:t>承諾しない理由</w:t>
      </w:r>
    </w:p>
    <w:p w14:paraId="700C323A" w14:textId="571083D8" w:rsidR="00FF6EFD" w:rsidRDefault="00FF6EFD" w:rsidP="00FF6EFD">
      <w:r>
        <w:rPr>
          <w:noProof/>
        </w:rPr>
        <mc:AlternateContent>
          <mc:Choice Requires="wps">
            <w:drawing>
              <wp:anchor distT="0" distB="0" distL="114300" distR="114300" simplePos="0" relativeHeight="251659264" behindDoc="0" locked="0" layoutInCell="1" allowOverlap="1" wp14:anchorId="2F9EC7F7" wp14:editId="0C0AE60E">
                <wp:simplePos x="0" y="0"/>
                <wp:positionH relativeFrom="column">
                  <wp:posOffset>15240</wp:posOffset>
                </wp:positionH>
                <wp:positionV relativeFrom="paragraph">
                  <wp:posOffset>206376</wp:posOffset>
                </wp:positionV>
                <wp:extent cx="5629275" cy="2152650"/>
                <wp:effectExtent l="0" t="0" r="28575" b="19050"/>
                <wp:wrapNone/>
                <wp:docPr id="1517371363" name="正方形/長方形 1"/>
                <wp:cNvGraphicFramePr/>
                <a:graphic xmlns:a="http://schemas.openxmlformats.org/drawingml/2006/main">
                  <a:graphicData uri="http://schemas.microsoft.com/office/word/2010/wordprocessingShape">
                    <wps:wsp>
                      <wps:cNvSpPr/>
                      <wps:spPr>
                        <a:xfrm>
                          <a:off x="0" y="0"/>
                          <a:ext cx="5629275" cy="2152650"/>
                        </a:xfrm>
                        <a:prstGeom prst="rect">
                          <a:avLst/>
                        </a:prstGeom>
                        <a:noFill/>
                        <a:ln w="6350">
                          <a:solidFill>
                            <a:schemeClr val="tx1"/>
                          </a:solidFill>
                          <a:prstDash val="sysDash"/>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2E8133EF" id="正方形/長方形 1" o:spid="_x0000_s1026" style="position:absolute;margin-left:1.2pt;margin-top:16.25pt;width:443.25pt;height:169.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" filled="f" strokecolor="black [3213]" strokeweight=".5pt">
                <v:stroke dashstyle="3 1"/>
              </v:rect>
            </w:pict>
          </mc:Fallback>
        </mc:AlternateContent>
      </w:r>
    </w:p>
    <w:p w14:paraId="5FE0FBAD" w14:textId="77777777" w:rsidR="00FF6EFD" w:rsidRDefault="00FF6EFD" w:rsidP="00FF6EFD"/>
    <w:p w14:paraId="6130401D" w14:textId="77F2A9DC" w:rsidR="00FF6EFD" w:rsidRDefault="00FF6EFD" w:rsidP="00FF6EFD">
      <w:r w:rsidRPr="00FF6EFD">
        <w:t xml:space="preserve"> </w:t>
      </w:r>
      <w:r>
        <w:rPr>
          <w:rFonts w:hint="eastAsia"/>
        </w:rPr>
        <w:t xml:space="preserve">　</w:t>
      </w:r>
      <w:r w:rsidRPr="00FF6EFD">
        <w:t>（記載例）</w:t>
      </w:r>
    </w:p>
    <w:p w14:paraId="2F835509" w14:textId="6B930649" w:rsidR="00FF6EFD" w:rsidRPr="003D082A" w:rsidRDefault="00FF6EFD" w:rsidP="00FF6EFD">
      <w:pPr>
        <w:ind w:left="630" w:hangingChars="300" w:hanging="630"/>
        <w:rPr>
          <w:color w:val="000000" w:themeColor="text1"/>
        </w:rPr>
      </w:pPr>
      <w:r w:rsidRPr="00FF6EFD">
        <w:t xml:space="preserve"> </w:t>
      </w:r>
      <w:r>
        <w:rPr>
          <w:rFonts w:hint="eastAsia"/>
        </w:rPr>
        <w:t xml:space="preserve">　</w:t>
      </w:r>
      <w:r w:rsidRPr="00FF6EFD">
        <w:t>○ 「</w:t>
      </w:r>
      <w:r w:rsidR="00D47E80" w:rsidRPr="003D082A">
        <w:rPr>
          <w:rFonts w:hint="eastAsia"/>
          <w:color w:val="000000" w:themeColor="text1"/>
        </w:rPr>
        <w:t>森町</w:t>
      </w:r>
      <w:r w:rsidRPr="003D082A">
        <w:rPr>
          <w:color w:val="000000" w:themeColor="text1"/>
        </w:rPr>
        <w:t>地域建設業経営強化融資制度に係る事務取扱要領」</w:t>
      </w:r>
      <w:r w:rsidR="00D47E80" w:rsidRPr="003D082A">
        <w:rPr>
          <w:rFonts w:hint="eastAsia"/>
          <w:color w:val="000000" w:themeColor="text1"/>
        </w:rPr>
        <w:t>第7条</w:t>
      </w:r>
      <w:r w:rsidRPr="003D082A">
        <w:rPr>
          <w:color w:val="000000" w:themeColor="text1"/>
        </w:rPr>
        <w:t>に規定されている締結済の債権譲渡契約証書の写の提出がないため。</w:t>
      </w:r>
    </w:p>
    <w:p w14:paraId="3AC5EED0" w14:textId="77777777" w:rsidR="00FF6EFD" w:rsidRPr="003D082A" w:rsidRDefault="00FF6EFD" w:rsidP="00FF6EFD">
      <w:pPr>
        <w:ind w:left="630" w:hangingChars="300" w:hanging="630"/>
        <w:rPr>
          <w:color w:val="000000" w:themeColor="text1"/>
        </w:rPr>
      </w:pPr>
    </w:p>
    <w:p w14:paraId="30C48CE8" w14:textId="0E363A81" w:rsidR="00094AF9" w:rsidRPr="003D082A" w:rsidRDefault="00FF6EFD" w:rsidP="00FF6EFD">
      <w:pPr>
        <w:ind w:left="630" w:hangingChars="300" w:hanging="630"/>
        <w:rPr>
          <w:color w:val="000000" w:themeColor="text1"/>
        </w:rPr>
      </w:pPr>
      <w:r w:rsidRPr="003D082A">
        <w:rPr>
          <w:color w:val="000000" w:themeColor="text1"/>
        </w:rPr>
        <w:t xml:space="preserve"> </w:t>
      </w:r>
      <w:r w:rsidRPr="003D082A">
        <w:rPr>
          <w:rFonts w:hint="eastAsia"/>
          <w:color w:val="000000" w:themeColor="text1"/>
        </w:rPr>
        <w:t xml:space="preserve">　</w:t>
      </w:r>
      <w:r w:rsidRPr="003D082A">
        <w:rPr>
          <w:color w:val="000000" w:themeColor="text1"/>
        </w:rPr>
        <w:t>○ 本件工事</w:t>
      </w:r>
      <w:r w:rsidR="00632913" w:rsidRPr="003D082A">
        <w:rPr>
          <w:rFonts w:hint="eastAsia"/>
          <w:color w:val="000000" w:themeColor="text1"/>
        </w:rPr>
        <w:t>が</w:t>
      </w:r>
      <w:r w:rsidRPr="003D082A">
        <w:rPr>
          <w:color w:val="000000" w:themeColor="text1"/>
        </w:rPr>
        <w:t>「</w:t>
      </w:r>
      <w:r w:rsidR="00D47E80" w:rsidRPr="003D082A">
        <w:rPr>
          <w:rFonts w:hint="eastAsia"/>
          <w:color w:val="000000" w:themeColor="text1"/>
        </w:rPr>
        <w:t>森町</w:t>
      </w:r>
      <w:r w:rsidRPr="003D082A">
        <w:rPr>
          <w:color w:val="000000" w:themeColor="text1"/>
        </w:rPr>
        <w:t>地域建設業経営強化融資制度に係る事務取扱要領」第</w:t>
      </w:r>
      <w:r w:rsidR="00632913" w:rsidRPr="003D082A">
        <w:rPr>
          <w:rFonts w:hint="eastAsia"/>
          <w:color w:val="000000" w:themeColor="text1"/>
        </w:rPr>
        <w:t>2条</w:t>
      </w:r>
      <w:r w:rsidRPr="003D082A">
        <w:rPr>
          <w:color w:val="000000" w:themeColor="text1"/>
        </w:rPr>
        <w:t>(</w:t>
      </w:r>
      <w:r w:rsidR="00632913" w:rsidRPr="003D082A">
        <w:rPr>
          <w:rFonts w:hint="eastAsia"/>
          <w:color w:val="000000" w:themeColor="text1"/>
        </w:rPr>
        <w:t>3</w:t>
      </w:r>
      <w:r w:rsidRPr="003D082A">
        <w:rPr>
          <w:color w:val="000000" w:themeColor="text1"/>
        </w:rPr>
        <w:t>)に該当するため</w:t>
      </w:r>
      <w:r w:rsidRPr="003D082A">
        <w:rPr>
          <w:rFonts w:hint="eastAsia"/>
          <w:color w:val="000000" w:themeColor="text1"/>
        </w:rPr>
        <w:t>。</w:t>
      </w:r>
    </w:p>
    <w:sectPr w:rsidR="00094AF9" w:rsidRPr="003D082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D6AD3A" w14:textId="77777777" w:rsidR="00BB0ED4" w:rsidRDefault="00BB0ED4" w:rsidP="000C6E68">
      <w:r>
        <w:separator/>
      </w:r>
    </w:p>
  </w:endnote>
  <w:endnote w:type="continuationSeparator" w:id="0">
    <w:p w14:paraId="0BBC3A28" w14:textId="77777777" w:rsidR="00BB0ED4" w:rsidRDefault="00BB0ED4" w:rsidP="000C6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3E196" w14:textId="77777777" w:rsidR="00BB0ED4" w:rsidRDefault="00BB0ED4" w:rsidP="000C6E68">
      <w:r>
        <w:separator/>
      </w:r>
    </w:p>
  </w:footnote>
  <w:footnote w:type="continuationSeparator" w:id="0">
    <w:p w14:paraId="02BE827B" w14:textId="77777777" w:rsidR="00BB0ED4" w:rsidRDefault="00BB0ED4" w:rsidP="000C6E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EFD"/>
    <w:rsid w:val="00032420"/>
    <w:rsid w:val="00094AF9"/>
    <w:rsid w:val="000C6E68"/>
    <w:rsid w:val="003D082A"/>
    <w:rsid w:val="00632913"/>
    <w:rsid w:val="006659F5"/>
    <w:rsid w:val="00BB0ED4"/>
    <w:rsid w:val="00D47E80"/>
    <w:rsid w:val="00EB7A25"/>
    <w:rsid w:val="00FF6E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307C4C"/>
  <w15:chartTrackingRefBased/>
  <w15:docId w15:val="{4D2B8F2D-45F4-48E2-BB29-D26739038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F6EF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F6EF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F6EFD"/>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FF6EF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F6EF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F6EF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F6EF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F6EF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F6EF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F6EF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F6EF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F6EFD"/>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F6EF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F6EF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F6EF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F6EF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F6EF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F6EF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F6EF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F6EF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F6EF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F6EF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F6EFD"/>
    <w:pPr>
      <w:spacing w:before="160" w:after="160"/>
      <w:jc w:val="center"/>
    </w:pPr>
    <w:rPr>
      <w:i/>
      <w:iCs/>
      <w:color w:val="404040" w:themeColor="text1" w:themeTint="BF"/>
    </w:rPr>
  </w:style>
  <w:style w:type="character" w:customStyle="1" w:styleId="a8">
    <w:name w:val="引用文 (文字)"/>
    <w:basedOn w:val="a0"/>
    <w:link w:val="a7"/>
    <w:uiPriority w:val="29"/>
    <w:rsid w:val="00FF6EFD"/>
    <w:rPr>
      <w:i/>
      <w:iCs/>
      <w:color w:val="404040" w:themeColor="text1" w:themeTint="BF"/>
    </w:rPr>
  </w:style>
  <w:style w:type="paragraph" w:styleId="a9">
    <w:name w:val="List Paragraph"/>
    <w:basedOn w:val="a"/>
    <w:uiPriority w:val="34"/>
    <w:qFormat/>
    <w:rsid w:val="00FF6EFD"/>
    <w:pPr>
      <w:ind w:left="720"/>
      <w:contextualSpacing/>
    </w:pPr>
  </w:style>
  <w:style w:type="character" w:styleId="21">
    <w:name w:val="Intense Emphasis"/>
    <w:basedOn w:val="a0"/>
    <w:uiPriority w:val="21"/>
    <w:qFormat/>
    <w:rsid w:val="00FF6EFD"/>
    <w:rPr>
      <w:i/>
      <w:iCs/>
      <w:color w:val="2E74B5" w:themeColor="accent1" w:themeShade="BF"/>
    </w:rPr>
  </w:style>
  <w:style w:type="paragraph" w:styleId="22">
    <w:name w:val="Intense Quote"/>
    <w:basedOn w:val="a"/>
    <w:next w:val="a"/>
    <w:link w:val="23"/>
    <w:uiPriority w:val="30"/>
    <w:qFormat/>
    <w:rsid w:val="00FF6EF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FF6EFD"/>
    <w:rPr>
      <w:i/>
      <w:iCs/>
      <w:color w:val="2E74B5" w:themeColor="accent1" w:themeShade="BF"/>
    </w:rPr>
  </w:style>
  <w:style w:type="character" w:styleId="24">
    <w:name w:val="Intense Reference"/>
    <w:basedOn w:val="a0"/>
    <w:uiPriority w:val="32"/>
    <w:qFormat/>
    <w:rsid w:val="00FF6EFD"/>
    <w:rPr>
      <w:b/>
      <w:bCs/>
      <w:smallCaps/>
      <w:color w:val="2E74B5" w:themeColor="accent1" w:themeShade="BF"/>
      <w:spacing w:val="5"/>
    </w:rPr>
  </w:style>
  <w:style w:type="paragraph" w:styleId="aa">
    <w:name w:val="Note Heading"/>
    <w:basedOn w:val="a"/>
    <w:next w:val="a"/>
    <w:link w:val="ab"/>
    <w:uiPriority w:val="99"/>
    <w:unhideWhenUsed/>
    <w:rsid w:val="00FF6EFD"/>
    <w:pPr>
      <w:jc w:val="center"/>
    </w:pPr>
  </w:style>
  <w:style w:type="character" w:customStyle="1" w:styleId="ab">
    <w:name w:val="記 (文字)"/>
    <w:basedOn w:val="a0"/>
    <w:link w:val="aa"/>
    <w:uiPriority w:val="99"/>
    <w:rsid w:val="00FF6EFD"/>
  </w:style>
  <w:style w:type="paragraph" w:styleId="ac">
    <w:name w:val="Closing"/>
    <w:basedOn w:val="a"/>
    <w:link w:val="ad"/>
    <w:uiPriority w:val="99"/>
    <w:unhideWhenUsed/>
    <w:rsid w:val="00FF6EFD"/>
    <w:pPr>
      <w:jc w:val="right"/>
    </w:pPr>
  </w:style>
  <w:style w:type="character" w:customStyle="1" w:styleId="ad">
    <w:name w:val="結語 (文字)"/>
    <w:basedOn w:val="a0"/>
    <w:link w:val="ac"/>
    <w:uiPriority w:val="99"/>
    <w:rsid w:val="00FF6EFD"/>
  </w:style>
  <w:style w:type="paragraph" w:styleId="ae">
    <w:name w:val="header"/>
    <w:basedOn w:val="a"/>
    <w:link w:val="af"/>
    <w:uiPriority w:val="99"/>
    <w:unhideWhenUsed/>
    <w:rsid w:val="000C6E68"/>
    <w:pPr>
      <w:tabs>
        <w:tab w:val="center" w:pos="4252"/>
        <w:tab w:val="right" w:pos="8504"/>
      </w:tabs>
      <w:snapToGrid w:val="0"/>
    </w:pPr>
  </w:style>
  <w:style w:type="character" w:customStyle="1" w:styleId="af">
    <w:name w:val="ヘッダー (文字)"/>
    <w:basedOn w:val="a0"/>
    <w:link w:val="ae"/>
    <w:uiPriority w:val="99"/>
    <w:rsid w:val="000C6E68"/>
  </w:style>
  <w:style w:type="paragraph" w:styleId="af0">
    <w:name w:val="footer"/>
    <w:basedOn w:val="a"/>
    <w:link w:val="af1"/>
    <w:uiPriority w:val="99"/>
    <w:unhideWhenUsed/>
    <w:rsid w:val="000C6E68"/>
    <w:pPr>
      <w:tabs>
        <w:tab w:val="center" w:pos="4252"/>
        <w:tab w:val="right" w:pos="8504"/>
      </w:tabs>
      <w:snapToGrid w:val="0"/>
    </w:pPr>
  </w:style>
  <w:style w:type="character" w:customStyle="1" w:styleId="af1">
    <w:name w:val="フッター (文字)"/>
    <w:basedOn w:val="a0"/>
    <w:link w:val="af0"/>
    <w:uiPriority w:val="99"/>
    <w:rsid w:val="000C6E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1</Pages>
  <Words>50</Words>
  <Characters>285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東日本建設業保証</Company>
  <LinksUpToDate>false</LinksUpToDate>
  <CharactersWithSpaces>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us199506</dc:creator>
  <cp:keywords/>
  <dc:description/>
  <cp:lastModifiedBy>小野田　泰一郎</cp:lastModifiedBy>
  <cp:revision>5</cp:revision>
  <cp:lastPrinted>2025-10-06T12:30:00Z</cp:lastPrinted>
  <dcterms:created xsi:type="dcterms:W3CDTF">2025-10-02T06:07:00Z</dcterms:created>
  <dcterms:modified xsi:type="dcterms:W3CDTF">2025-10-14T23:44:00Z</dcterms:modified>
</cp:coreProperties>
</file>