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pacing w:line="562" w:lineRule="exact"/>
        <w:jc w:val="center"/>
        <w:rPr>
          <w:rFonts w:hint="eastAsia"/>
        </w:rPr>
      </w:pPr>
      <w:bookmarkStart w:id="0" w:name="_GoBack"/>
      <w:bookmarkEnd w:id="0"/>
      <w:r>
        <w:rPr>
          <w:rFonts w:hint="eastAsia"/>
          <w:sz w:val="40"/>
        </w:rPr>
        <w:t>誓　　約　　書</w:t>
      </w:r>
    </w:p>
    <w:p>
      <w:pPr>
        <w:pStyle w:val="0"/>
        <w:widowControl w:val="0"/>
        <w:jc w:val="both"/>
        <w:rPr>
          <w:rFonts w:hint="eastAsia"/>
        </w:rPr>
      </w:pPr>
    </w:p>
    <w:p>
      <w:pPr>
        <w:pStyle w:val="0"/>
        <w:widowControl w:val="0"/>
        <w:jc w:val="right"/>
        <w:rPr>
          <w:rFonts w:hint="eastAsia"/>
        </w:rPr>
      </w:pPr>
      <w:r>
        <w:rPr>
          <w:rFonts w:hint="eastAsia"/>
        </w:rPr>
        <w:t>令和　　年　　月　　日　</w:t>
      </w:r>
    </w:p>
    <w:p>
      <w:pPr>
        <w:pStyle w:val="0"/>
        <w:widowControl w:val="0"/>
        <w:rPr>
          <w:rFonts w:hint="eastAsia"/>
        </w:rPr>
      </w:pPr>
    </w:p>
    <w:p>
      <w:pPr>
        <w:pStyle w:val="0"/>
        <w:widowControl w:val="0"/>
        <w:rPr>
          <w:rFonts w:hint="eastAsia"/>
        </w:rPr>
      </w:pPr>
      <w:r>
        <w:rPr>
          <w:rFonts w:hint="eastAsia"/>
        </w:rPr>
        <w:t>　森町長　太　田　康　雄　様</w:t>
      </w:r>
    </w:p>
    <w:p>
      <w:pPr>
        <w:pStyle w:val="0"/>
        <w:widowControl w:val="0"/>
        <w:rPr>
          <w:rFonts w:hint="eastAsia"/>
        </w:rPr>
      </w:pPr>
    </w:p>
    <w:p>
      <w:pPr>
        <w:pStyle w:val="0"/>
        <w:widowControl w:val="0"/>
        <w:ind w:left="3366"/>
        <w:rPr>
          <w:rFonts w:hint="eastAsia"/>
        </w:rPr>
      </w:pPr>
      <w:r>
        <w:rPr>
          <w:rFonts w:hint="eastAsia"/>
        </w:rPr>
        <w:t>住所</w:t>
      </w:r>
    </w:p>
    <w:p>
      <w:pPr>
        <w:pStyle w:val="0"/>
        <w:widowControl w:val="0"/>
        <w:ind w:left="3366"/>
        <w:rPr>
          <w:rFonts w:hint="eastAsia"/>
        </w:rPr>
      </w:pPr>
      <w:r>
        <w:rPr>
          <w:rFonts w:hint="eastAsia"/>
        </w:rPr>
        <w:t>商号</w:t>
      </w:r>
    </w:p>
    <w:p>
      <w:pPr>
        <w:pStyle w:val="0"/>
        <w:widowControl w:val="0"/>
        <w:ind w:left="3366"/>
        <w:rPr>
          <w:rFonts w:hint="eastAsia"/>
        </w:rPr>
      </w:pPr>
      <w:r>
        <w:rPr>
          <w:rFonts w:hint="eastAsia"/>
        </w:rPr>
        <w:t>氏名　　　　　　　　　　　　　</w:t>
      </w:r>
      <w:r>
        <w:rPr>
          <w:rFonts w:hint="eastAsia"/>
        </w:rPr>
        <w:fldChar w:fldCharType="begin"/>
      </w:r>
      <w:r>
        <w:rPr>
          <w:rFonts w:hint="eastAsia"/>
        </w:rPr>
        <w:instrText>eq \o\ac(</w:instrText>
      </w:r>
      <w:r>
        <w:rPr>
          <w:rFonts w:hint="eastAsia"/>
          <w:spacing w:val="-3"/>
        </w:rPr>
        <w:instrText>○</w:instrText>
      </w:r>
      <w:r>
        <w:rPr>
          <w:rFonts w:hint="eastAsia"/>
        </w:rPr>
        <w:instrText>,</w:instrText>
      </w:r>
      <w:r>
        <w:rPr>
          <w:rFonts w:hint="eastAsia"/>
          <w:spacing w:val="-2"/>
          <w:position w:val="5"/>
          <w:sz w:val="20"/>
        </w:rPr>
        <w:instrText>印</w:instrText>
      </w:r>
      <w:r>
        <w:rPr>
          <w:rFonts w:hint="eastAsia"/>
        </w:rPr>
        <w:instrText>)</w:instrText>
      </w:r>
      <w:r>
        <w:rPr>
          <w:rFonts w:hint="eastAsia"/>
        </w:rPr>
        <w:fldChar w:fldCharType="end"/>
      </w:r>
      <w:r>
        <w:rPr>
          <w:rFonts w:hint="eastAsia"/>
        </w:rPr>
        <w:t>　　</w:t>
      </w:r>
    </w:p>
    <w:p>
      <w:pPr>
        <w:pStyle w:val="0"/>
        <w:widowControl w:val="0"/>
        <w:rPr>
          <w:rFonts w:hint="eastAsia"/>
        </w:rPr>
      </w:pPr>
    </w:p>
    <w:tbl>
      <w:tblPr>
        <w:tblStyle w:val="11"/>
        <w:tblInd w:w="49" w:type="dxa"/>
        <w:tblLayout w:type="fixed"/>
        <w:tblLook w:firstRow="0" w:lastRow="0" w:firstColumn="0" w:lastColumn="0" w:noHBand="1" w:noVBand="1" w:val="0600"/>
      </w:tblPr>
      <w:tblGrid>
        <w:gridCol w:w="1368"/>
        <w:gridCol w:w="7296"/>
        <w:gridCol w:w="516"/>
      </w:tblGrid>
      <w:tr>
        <w:trPr/>
        <w:tc>
          <w:tcPr>
            <w:tcW w:w="1368" w:type="dxa"/>
            <w:tcBorders>
              <w:top w:val="nil"/>
              <w:left w:val="nil"/>
              <w:bottom w:val="nil"/>
              <w:right w:val="single" w:color="000000" w:sz="4" w:space="0"/>
              <w:tl2br w:val="none" w:color="auto" w:sz="0" w:space="0"/>
              <w:tr2bl w:val="none" w:color="auto" w:sz="0" w:space="0"/>
            </w:tcBorders>
            <w:tcMar>
              <w:left w:w="49" w:type="dxa"/>
              <w:right w:w="49" w:type="dxa"/>
            </w:tcMar>
            <w:vAlign w:val="top"/>
          </w:tcPr>
          <w:p>
            <w:pPr>
              <w:pStyle w:val="0"/>
              <w:widowControl w:val="0"/>
              <w:spacing w:line="347" w:lineRule="exact"/>
              <w:rPr>
                <w:rFonts w:hint="eastAsia"/>
              </w:rPr>
            </w:pPr>
          </w:p>
          <w:p>
            <w:pPr>
              <w:pStyle w:val="0"/>
              <w:widowControl w:val="0"/>
              <w:spacing w:line="347" w:lineRule="exact"/>
              <w:rPr>
                <w:rFonts w:hint="eastAsia"/>
              </w:rPr>
            </w:pPr>
          </w:p>
          <w:p>
            <w:pPr>
              <w:pStyle w:val="0"/>
              <w:widowControl w:val="0"/>
              <w:spacing w:line="347" w:lineRule="exact"/>
              <w:rPr>
                <w:rFonts w:hint="eastAsia"/>
              </w:rPr>
            </w:pPr>
            <w:r>
              <w:rPr>
                <w:rFonts w:hint="eastAsia"/>
              </w:rPr>
              <w:t>　今般の</w:t>
            </w:r>
          </w:p>
          <w:p>
            <w:pPr>
              <w:pStyle w:val="0"/>
              <w:widowControl w:val="0"/>
              <w:spacing w:line="180" w:lineRule="auto"/>
              <w:rPr>
                <w:rFonts w:hint="eastAsia"/>
              </w:rPr>
            </w:pPr>
          </w:p>
          <w:p>
            <w:pPr>
              <w:pStyle w:val="0"/>
              <w:widowControl w:val="0"/>
              <w:spacing w:line="180" w:lineRule="auto"/>
              <w:rPr>
                <w:rFonts w:hint="eastAsia"/>
              </w:rPr>
            </w:pPr>
          </w:p>
        </w:tc>
        <w:tc>
          <w:tcPr>
            <w:tcW w:w="72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p>
            <w:pPr>
              <w:pStyle w:val="0"/>
              <w:widowControl w:val="0"/>
              <w:spacing w:line="347" w:lineRule="exact"/>
              <w:rPr>
                <w:rFonts w:hint="eastAsia"/>
              </w:rPr>
            </w:pPr>
            <w:r>
              <w:rPr>
                <w:rFonts w:hint="eastAsia"/>
                <w:position w:val="20"/>
                <w:sz w:val="20"/>
              </w:rPr>
              <w:t>（件名）</w:t>
            </w:r>
          </w:p>
          <w:p>
            <w:pPr>
              <w:pStyle w:val="0"/>
              <w:widowControl w:val="0"/>
              <w:spacing w:line="347" w:lineRule="exact"/>
              <w:rPr>
                <w:rFonts w:hint="eastAsia"/>
              </w:rPr>
            </w:pPr>
          </w:p>
          <w:p>
            <w:pPr>
              <w:pStyle w:val="0"/>
              <w:widowControl w:val="0"/>
              <w:spacing w:line="180" w:lineRule="auto"/>
              <w:rPr>
                <w:rFonts w:hint="eastAsia"/>
              </w:rPr>
            </w:pPr>
          </w:p>
          <w:p>
            <w:pPr>
              <w:pStyle w:val="0"/>
              <w:rPr>
                <w:rFonts w:hint="eastAsia"/>
              </w:rPr>
            </w:pPr>
          </w:p>
        </w:tc>
        <w:tc>
          <w:tcPr>
            <w:tcW w:w="516" w:type="dxa"/>
            <w:tcBorders>
              <w:top w:val="nil"/>
              <w:left w:val="single" w:color="000000" w:sz="4" w:space="0"/>
              <w:bottom w:val="nil"/>
              <w:right w:val="nil"/>
              <w:tl2br w:val="none" w:color="auto" w:sz="0" w:space="0"/>
              <w:tr2bl w:val="none" w:color="auto" w:sz="0" w:space="0"/>
            </w:tcBorders>
            <w:tcMar>
              <w:left w:w="49" w:type="dxa"/>
              <w:right w:w="49" w:type="dxa"/>
            </w:tcMar>
            <w:vAlign w:val="top"/>
          </w:tcPr>
          <w:p>
            <w:pPr>
              <w:pStyle w:val="0"/>
              <w:widowControl w:val="0"/>
              <w:spacing w:line="347" w:lineRule="exact"/>
              <w:rPr>
                <w:rFonts w:hint="eastAsia"/>
              </w:rPr>
            </w:pPr>
          </w:p>
          <w:p>
            <w:pPr>
              <w:pStyle w:val="0"/>
              <w:widowControl w:val="0"/>
              <w:spacing w:line="347" w:lineRule="exact"/>
              <w:rPr>
                <w:rFonts w:hint="eastAsia"/>
              </w:rPr>
            </w:pPr>
          </w:p>
          <w:p>
            <w:pPr>
              <w:pStyle w:val="0"/>
              <w:widowControl w:val="0"/>
              <w:spacing w:line="347" w:lineRule="exact"/>
              <w:rPr>
                <w:rFonts w:hint="eastAsia"/>
              </w:rPr>
            </w:pPr>
            <w:r>
              <w:rPr>
                <w:rFonts w:hint="eastAsia"/>
              </w:rPr>
              <w:t>の</w:t>
            </w:r>
          </w:p>
          <w:p>
            <w:pPr>
              <w:pStyle w:val="0"/>
              <w:widowControl w:val="0"/>
              <w:spacing w:line="180" w:lineRule="auto"/>
              <w:rPr>
                <w:rFonts w:hint="eastAsia"/>
              </w:rPr>
            </w:pPr>
          </w:p>
          <w:p>
            <w:pPr>
              <w:pStyle w:val="0"/>
              <w:widowControl w:val="0"/>
              <w:spacing w:line="180" w:lineRule="auto"/>
              <w:rPr>
                <w:rFonts w:hint="eastAsia"/>
              </w:rPr>
            </w:pPr>
          </w:p>
        </w:tc>
      </w:tr>
    </w:tbl>
    <w:p>
      <w:pPr>
        <w:pStyle w:val="0"/>
        <w:widowControl w:val="0"/>
        <w:rPr>
          <w:rFonts w:hint="eastAsia"/>
        </w:rPr>
      </w:pPr>
      <w:r>
        <w:rPr>
          <w:rFonts w:hint="eastAsia" w:ascii="ＭＳ 明朝" w:hAnsi="ＭＳ 明朝" w:eastAsia="ＭＳ 明朝"/>
          <w:b w:val="0"/>
          <w:i w:val="0"/>
          <w:color w:val="000000"/>
          <w:em w:val="none"/>
        </w:rPr>
        <w:t>競争入札に関し、私的独占の禁止及び公正取引の確保に関する法律等に抵触する行為は行っていないことを誓約するとともに、今後とも同規定を遵守することを誓約します。</w:t>
      </w:r>
    </w:p>
    <w:p>
      <w:pPr>
        <w:pStyle w:val="0"/>
        <w:widowControl w:val="0"/>
        <w:rPr>
          <w:rFonts w:hint="eastAsia"/>
        </w:rPr>
      </w:pPr>
      <w:r>
        <w:rPr>
          <w:rFonts w:hint="eastAsia" w:ascii="ＭＳ 明朝" w:hAnsi="ＭＳ 明朝" w:eastAsia="ＭＳ 明朝"/>
          <w:b w:val="0"/>
          <w:i w:val="0"/>
          <w:color w:val="000000"/>
          <w:em w:val="none"/>
        </w:rPr>
        <w:t>　なお、この誓約書の写しが、公正取引委員会及び静岡県警察本部に送付されても異議はありません。</w:t>
      </w:r>
    </w:p>
    <w:sectPr>
      <w:footnotePr>
        <w:numRestart w:val="eachPage"/>
      </w:footnotePr>
      <w:endnotePr>
        <w:numFmt w:val="decimal"/>
      </w:endnotePr>
      <w:pgSz w:w="11906" w:h="16838"/>
      <w:pgMar w:top="1701" w:right="1417" w:bottom="1701" w:left="1417" w:header="1134" w:footer="0" w:gutter="0"/>
      <w:cols w:space="720"/>
      <w:textDirection w:val="lrTb"/>
      <w:docGrid w:type="linesAndChars" w:linePitch="462"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removePersonalInformation/>
  <w:displayBackgroundShape/>
  <w:bordersDoNotSurroundHeader/>
  <w:bordersDoNotSurroundFooter/>
  <w:defaultTabStop w:val="306"/>
  <w:hyphenationZone w:val="0"/>
  <w:drawingGridHorizontalSpacing w:val="540"/>
  <w:drawingGridVerticalSpacing w:val="462"/>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suppressAutoHyphens w:val="1"/>
      <w:kinsoku w:val="1"/>
      <w:wordWrap w:val="0"/>
      <w:overflowPunct w:val="0"/>
      <w:autoSpaceDE w:val="0"/>
      <w:autoSpaceDN w:val="0"/>
      <w:spacing w:before="0" w:beforeLines="0" w:beforeAutospacing="0" w:after="0" w:afterLines="0" w:afterAutospacing="0"/>
      <w:jc w:val="both"/>
      <w:textAlignment w:val="baseline"/>
    </w:pPr>
    <w:rPr>
      <w:rFonts w:ascii="ＭＳ 明朝" w:hAnsi="ＭＳ 明朝" w:eastAsia="ＭＳ 明朝"/>
      <w:color w:val="000000"/>
      <w:w w:val="100"/>
      <w:sz w:val="3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154</Characters>
  <Application>JUST Note</Application>
  <Lines>30</Lines>
  <Paragraphs>11</Paragraphs>
  <CharactersWithSpaces>188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modified xsi:type="dcterms:W3CDTF">2020-11-29T03:47:18Z</dcterms:modified>
  <cp:revision>1</cp:revision>
</cp:coreProperties>
</file>